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DEFA" w14:textId="51E0D5DD" w:rsidR="00C479CF" w:rsidRPr="009F1B16" w:rsidRDefault="00BC7074" w:rsidP="008A2312">
      <w:pPr>
        <w:pStyle w:val="NoSpacing"/>
      </w:pPr>
      <w:r>
        <w:t>N</w:t>
      </w:r>
      <w:r w:rsidR="00C479CF" w:rsidRPr="009F1B16">
        <w:rPr>
          <w:noProof/>
        </w:rPr>
        <w:drawing>
          <wp:inline distT="0" distB="0" distL="0" distR="0" wp14:anchorId="3FADA0B7" wp14:editId="02FB74B6">
            <wp:extent cx="2606197" cy="720653"/>
            <wp:effectExtent l="0" t="0" r="3810" b="3810"/>
            <wp:docPr id="1" name="Picture 1" descr="CMA_logo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A_logo_2c"/>
                    <pic:cNvPicPr>
                      <a:picLocks noChangeAspect="1" noChangeArrowheads="1"/>
                    </pic:cNvPicPr>
                  </pic:nvPicPr>
                  <pic:blipFill>
                    <a:blip r:embed="rId4" cstate="print"/>
                    <a:srcRect/>
                    <a:stretch>
                      <a:fillRect/>
                    </a:stretch>
                  </pic:blipFill>
                  <pic:spPr bwMode="auto">
                    <a:xfrm>
                      <a:off x="0" y="0"/>
                      <a:ext cx="2619671" cy="724379"/>
                    </a:xfrm>
                    <a:prstGeom prst="rect">
                      <a:avLst/>
                    </a:prstGeom>
                    <a:noFill/>
                    <a:ln w="9525">
                      <a:noFill/>
                      <a:miter lim="800000"/>
                      <a:headEnd/>
                      <a:tailEnd/>
                    </a:ln>
                  </pic:spPr>
                </pic:pic>
              </a:graphicData>
            </a:graphic>
          </wp:inline>
        </w:drawing>
      </w:r>
    </w:p>
    <w:p w14:paraId="0656E80D" w14:textId="47E4CDAC" w:rsidR="00C479CF" w:rsidRDefault="00C479CF" w:rsidP="008A2312">
      <w:pPr>
        <w:pStyle w:val="NoSpacing"/>
      </w:pPr>
      <w:r w:rsidRPr="009F1B16">
        <w:t>FOR IMMEDIATE RELEASE</w:t>
      </w:r>
    </w:p>
    <w:p w14:paraId="2FB326A9" w14:textId="06DEFFCF" w:rsidR="00497384" w:rsidRDefault="00497384" w:rsidP="008A2312">
      <w:pPr>
        <w:pStyle w:val="NoSpacing"/>
      </w:pPr>
    </w:p>
    <w:p w14:paraId="34085695" w14:textId="77777777" w:rsidR="00497384" w:rsidRPr="009F1B16" w:rsidRDefault="00497384" w:rsidP="008A2312">
      <w:pPr>
        <w:pStyle w:val="NoSpacing"/>
      </w:pPr>
    </w:p>
    <w:p w14:paraId="4F10FC49" w14:textId="77777777" w:rsidR="00C479CF" w:rsidRPr="009F1B16" w:rsidRDefault="00C479CF" w:rsidP="008A2312">
      <w:pPr>
        <w:pStyle w:val="NoSpacing"/>
      </w:pPr>
    </w:p>
    <w:p w14:paraId="59AB53E2" w14:textId="01402DC8" w:rsidR="00C479CF" w:rsidRDefault="00D86427" w:rsidP="008A2312">
      <w:pPr>
        <w:spacing w:after="0" w:line="240" w:lineRule="auto"/>
        <w:jc w:val="center"/>
        <w:rPr>
          <w:rFonts w:ascii="Calibri" w:eastAsia="Times New Roman" w:hAnsi="Calibri" w:cs="Calibri"/>
          <w:b/>
          <w:bCs/>
          <w:sz w:val="24"/>
          <w:szCs w:val="24"/>
        </w:rPr>
      </w:pPr>
      <w:r>
        <w:rPr>
          <w:rFonts w:ascii="Calibri" w:eastAsia="Times New Roman" w:hAnsi="Calibri" w:cs="Calibri"/>
          <w:b/>
          <w:bCs/>
          <w:sz w:val="24"/>
          <w:szCs w:val="24"/>
        </w:rPr>
        <w:t>NEW EXHIBITION HIGHLIGHTS THE MUTLIDIMENSIONAL CREATIVITY OF ALMA W. THOMAS</w:t>
      </w:r>
    </w:p>
    <w:p w14:paraId="53696ED4" w14:textId="5F13558E" w:rsidR="00C15E4C" w:rsidRDefault="008A2312" w:rsidP="008A2312">
      <w:pPr>
        <w:spacing w:after="0" w:line="240" w:lineRule="auto"/>
        <w:jc w:val="center"/>
        <w:rPr>
          <w:rFonts w:ascii="Calibri" w:eastAsia="Times New Roman" w:hAnsi="Calibri" w:cs="Calibri"/>
          <w:b/>
          <w:bCs/>
          <w:i/>
          <w:iCs/>
          <w:sz w:val="24"/>
          <w:szCs w:val="24"/>
        </w:rPr>
      </w:pPr>
      <w:bookmarkStart w:id="0" w:name="_gjdgxs" w:colFirst="0" w:colLast="0"/>
      <w:bookmarkEnd w:id="0"/>
      <w:r>
        <w:rPr>
          <w:rFonts w:ascii="Calibri" w:eastAsia="Times New Roman" w:hAnsi="Calibri" w:cs="Calibri"/>
          <w:i/>
          <w:iCs/>
          <w:sz w:val="24"/>
          <w:szCs w:val="24"/>
        </w:rPr>
        <w:t>M</w:t>
      </w:r>
      <w:r w:rsidR="00EC3746">
        <w:rPr>
          <w:rFonts w:ascii="Calibri" w:eastAsia="Times New Roman" w:hAnsi="Calibri" w:cs="Calibri"/>
          <w:i/>
          <w:iCs/>
          <w:sz w:val="24"/>
          <w:szCs w:val="24"/>
        </w:rPr>
        <w:t>ore than 1</w:t>
      </w:r>
      <w:r>
        <w:rPr>
          <w:rFonts w:ascii="Calibri" w:eastAsia="Times New Roman" w:hAnsi="Calibri" w:cs="Calibri"/>
          <w:i/>
          <w:iCs/>
          <w:sz w:val="24"/>
          <w:szCs w:val="24"/>
        </w:rPr>
        <w:t>5</w:t>
      </w:r>
      <w:r w:rsidR="00EC3746">
        <w:rPr>
          <w:rFonts w:ascii="Calibri" w:eastAsia="Times New Roman" w:hAnsi="Calibri" w:cs="Calibri"/>
          <w:i/>
          <w:iCs/>
          <w:sz w:val="24"/>
          <w:szCs w:val="24"/>
        </w:rPr>
        <w:t xml:space="preserve">0 </w:t>
      </w:r>
      <w:r w:rsidR="00126348">
        <w:rPr>
          <w:rFonts w:ascii="Calibri" w:eastAsia="Times New Roman" w:hAnsi="Calibri" w:cs="Calibri"/>
          <w:i/>
          <w:iCs/>
          <w:sz w:val="24"/>
          <w:szCs w:val="24"/>
        </w:rPr>
        <w:t xml:space="preserve">objects </w:t>
      </w:r>
      <w:r>
        <w:rPr>
          <w:rFonts w:ascii="Calibri" w:eastAsia="Times New Roman" w:hAnsi="Calibri" w:cs="Calibri"/>
          <w:i/>
          <w:iCs/>
          <w:sz w:val="24"/>
          <w:szCs w:val="24"/>
        </w:rPr>
        <w:t xml:space="preserve">offer an inspiring look at </w:t>
      </w:r>
      <w:r w:rsidR="000C1DF9">
        <w:rPr>
          <w:rFonts w:ascii="Calibri" w:eastAsia="Times New Roman" w:hAnsi="Calibri" w:cs="Calibri"/>
          <w:i/>
          <w:iCs/>
          <w:sz w:val="24"/>
          <w:szCs w:val="24"/>
        </w:rPr>
        <w:t>a beloved artist’s life and career</w:t>
      </w:r>
    </w:p>
    <w:p w14:paraId="40E23456" w14:textId="77777777" w:rsidR="008A2312" w:rsidRDefault="008A2312" w:rsidP="008A2312">
      <w:pPr>
        <w:spacing w:after="0" w:line="240" w:lineRule="auto"/>
        <w:jc w:val="center"/>
        <w:rPr>
          <w:rFonts w:eastAsia="Calibri" w:cstheme="minorHAnsi"/>
          <w:b/>
        </w:rPr>
      </w:pPr>
    </w:p>
    <w:p w14:paraId="56B180E1" w14:textId="1B0345F7" w:rsidR="00083A26" w:rsidRPr="006F1249" w:rsidRDefault="00C15E4C" w:rsidP="008A2312">
      <w:pPr>
        <w:widowControl w:val="0"/>
        <w:spacing w:after="240" w:line="240" w:lineRule="auto"/>
        <w:rPr>
          <w:rStyle w:val="s1"/>
          <w:rFonts w:cstheme="minorHAnsi"/>
          <w:color w:val="000000"/>
          <w:bdr w:val="none" w:sz="0" w:space="0" w:color="auto" w:frame="1"/>
        </w:rPr>
      </w:pPr>
      <w:r w:rsidRPr="006F1249">
        <w:rPr>
          <w:rFonts w:eastAsia="Calibri" w:cstheme="minorHAnsi"/>
          <w:b/>
        </w:rPr>
        <w:t xml:space="preserve">NORFOLK, Va. </w:t>
      </w:r>
      <w:r w:rsidR="000C1DF9">
        <w:rPr>
          <w:rFonts w:eastAsia="Calibri" w:cstheme="minorHAnsi"/>
          <w:b/>
        </w:rPr>
        <w:t>–</w:t>
      </w:r>
      <w:r w:rsidR="000C1DF9" w:rsidRPr="0015485A">
        <w:rPr>
          <w:b/>
        </w:rPr>
        <w:t xml:space="preserve"> </w:t>
      </w:r>
      <w:r w:rsidRPr="006F1249">
        <w:rPr>
          <w:rFonts w:eastAsia="Calibri" w:cstheme="minorHAnsi"/>
        </w:rPr>
        <w:t xml:space="preserve">Renowned artist Alma </w:t>
      </w:r>
      <w:r w:rsidR="001040E0">
        <w:rPr>
          <w:rFonts w:eastAsia="Calibri" w:cstheme="minorHAnsi"/>
        </w:rPr>
        <w:t xml:space="preserve">W. </w:t>
      </w:r>
      <w:r w:rsidRPr="006F1249">
        <w:rPr>
          <w:rFonts w:eastAsia="Calibri" w:cstheme="minorHAnsi"/>
        </w:rPr>
        <w:t>Thomas’ (1891</w:t>
      </w:r>
      <w:r w:rsidR="000C1DF9">
        <w:rPr>
          <w:rFonts w:eastAsia="Calibri" w:cstheme="minorHAnsi"/>
        </w:rPr>
        <w:t>-</w:t>
      </w:r>
      <w:r w:rsidR="0015485A">
        <w:rPr>
          <w:rFonts w:eastAsia="Calibri" w:cstheme="minorHAnsi"/>
        </w:rPr>
        <w:t>1</w:t>
      </w:r>
      <w:r w:rsidRPr="006F1249">
        <w:rPr>
          <w:rFonts w:eastAsia="Calibri" w:cstheme="minorHAnsi"/>
        </w:rPr>
        <w:t xml:space="preserve">978) artistic journey took her from </w:t>
      </w:r>
      <w:r w:rsidR="00083A26" w:rsidRPr="006F1249">
        <w:rPr>
          <w:rFonts w:eastAsia="Calibri" w:cstheme="minorHAnsi"/>
        </w:rPr>
        <w:t>Columbus,</w:t>
      </w:r>
      <w:r w:rsidRPr="006F1249">
        <w:rPr>
          <w:rFonts w:eastAsia="Calibri" w:cstheme="minorHAnsi"/>
        </w:rPr>
        <w:t xml:space="preserve"> </w:t>
      </w:r>
      <w:r w:rsidR="00BD5DE6" w:rsidRPr="006F1249">
        <w:rPr>
          <w:rFonts w:eastAsia="Calibri" w:cstheme="minorHAnsi"/>
        </w:rPr>
        <w:t>G</w:t>
      </w:r>
      <w:r w:rsidR="000C1DF9">
        <w:rPr>
          <w:rFonts w:eastAsia="Calibri" w:cstheme="minorHAnsi"/>
        </w:rPr>
        <w:t>eorgia</w:t>
      </w:r>
      <w:r w:rsidR="00BF530A">
        <w:rPr>
          <w:rFonts w:eastAsia="Calibri" w:cstheme="minorHAnsi"/>
        </w:rPr>
        <w:t>,</w:t>
      </w:r>
      <w:r w:rsidRPr="006F1249">
        <w:rPr>
          <w:rFonts w:eastAsia="Calibri" w:cstheme="minorHAnsi"/>
        </w:rPr>
        <w:t xml:space="preserve"> to international </w:t>
      </w:r>
      <w:r w:rsidR="004A102B">
        <w:rPr>
          <w:rFonts w:eastAsia="Calibri" w:cstheme="minorHAnsi"/>
        </w:rPr>
        <w:t>recognition</w:t>
      </w:r>
      <w:r w:rsidRPr="006F1249">
        <w:rPr>
          <w:rFonts w:eastAsia="Calibri" w:cstheme="minorHAnsi"/>
        </w:rPr>
        <w:t xml:space="preserve">. </w:t>
      </w:r>
      <w:r w:rsidRPr="006F1249">
        <w:rPr>
          <w:rFonts w:eastAsia="Calibri" w:cstheme="minorHAnsi"/>
          <w:i/>
          <w:iCs/>
        </w:rPr>
        <w:t xml:space="preserve">Alma W. Thomas: Everything </w:t>
      </w:r>
      <w:r w:rsidR="00E83F12">
        <w:rPr>
          <w:rFonts w:eastAsia="Calibri" w:cstheme="minorHAnsi"/>
          <w:i/>
          <w:iCs/>
        </w:rPr>
        <w:t>I</w:t>
      </w:r>
      <w:r w:rsidRPr="006F1249">
        <w:rPr>
          <w:rFonts w:eastAsia="Calibri" w:cstheme="minorHAnsi"/>
          <w:i/>
          <w:iCs/>
        </w:rPr>
        <w:t>s Beautiful</w:t>
      </w:r>
      <w:r w:rsidRPr="006F1249">
        <w:rPr>
          <w:rFonts w:eastAsia="Calibri" w:cstheme="minorHAnsi"/>
        </w:rPr>
        <w:t xml:space="preserve"> </w:t>
      </w:r>
      <w:r w:rsidR="002E56E3" w:rsidRPr="006F1249">
        <w:rPr>
          <w:rFonts w:eastAsia="Calibri" w:cstheme="minorHAnsi"/>
        </w:rPr>
        <w:t xml:space="preserve">will </w:t>
      </w:r>
      <w:r w:rsidRPr="006F1249">
        <w:rPr>
          <w:rFonts w:eastAsia="Calibri" w:cstheme="minorHAnsi"/>
        </w:rPr>
        <w:t xml:space="preserve">offer a comprehensive overview of her </w:t>
      </w:r>
      <w:r w:rsidR="00A358E6">
        <w:rPr>
          <w:rFonts w:eastAsia="Calibri" w:cstheme="minorHAnsi"/>
        </w:rPr>
        <w:t>extraordinary</w:t>
      </w:r>
      <w:r w:rsidRPr="006F1249">
        <w:rPr>
          <w:rFonts w:eastAsia="Calibri" w:cstheme="minorHAnsi"/>
        </w:rPr>
        <w:t xml:space="preserve"> career with more than 1</w:t>
      </w:r>
      <w:r w:rsidR="008A2312">
        <w:rPr>
          <w:rFonts w:eastAsia="Calibri" w:cstheme="minorHAnsi"/>
        </w:rPr>
        <w:t>5</w:t>
      </w:r>
      <w:r w:rsidRPr="006F1249">
        <w:rPr>
          <w:rFonts w:eastAsia="Calibri" w:cstheme="minorHAnsi"/>
        </w:rPr>
        <w:t xml:space="preserve">0 </w:t>
      </w:r>
      <w:r w:rsidR="00126348">
        <w:rPr>
          <w:rFonts w:eastAsia="Calibri" w:cstheme="minorHAnsi"/>
        </w:rPr>
        <w:t>objects</w:t>
      </w:r>
      <w:r w:rsidRPr="006F1249">
        <w:rPr>
          <w:rFonts w:eastAsia="Calibri" w:cstheme="minorHAnsi"/>
        </w:rPr>
        <w:t xml:space="preserve">, including </w:t>
      </w:r>
      <w:r w:rsidRPr="006F1249">
        <w:rPr>
          <w:rStyle w:val="s1"/>
          <w:rFonts w:cstheme="minorHAnsi"/>
          <w:color w:val="000000"/>
          <w:bdr w:val="none" w:sz="0" w:space="0" w:color="auto" w:frame="1"/>
        </w:rPr>
        <w:t xml:space="preserve">her rarely seen </w:t>
      </w:r>
      <w:r w:rsidR="00317EC9">
        <w:rPr>
          <w:rStyle w:val="s1"/>
          <w:rFonts w:cstheme="minorHAnsi"/>
          <w:color w:val="000000"/>
          <w:bdr w:val="none" w:sz="0" w:space="0" w:color="auto" w:frame="1"/>
        </w:rPr>
        <w:t>marionettes</w:t>
      </w:r>
      <w:r w:rsidRPr="006F1249">
        <w:rPr>
          <w:rStyle w:val="s2"/>
          <w:rFonts w:cstheme="minorHAnsi"/>
          <w:color w:val="000000"/>
          <w:bdr w:val="none" w:sz="0" w:space="0" w:color="auto" w:frame="1"/>
        </w:rPr>
        <w:t> and</w:t>
      </w:r>
      <w:r w:rsidR="0015485A">
        <w:rPr>
          <w:rStyle w:val="s2"/>
          <w:rFonts w:cstheme="minorHAnsi"/>
          <w:color w:val="000000"/>
          <w:bdr w:val="none" w:sz="0" w:space="0" w:color="auto" w:frame="1"/>
        </w:rPr>
        <w:t xml:space="preserve"> well-known a</w:t>
      </w:r>
      <w:r w:rsidRPr="006F1249">
        <w:rPr>
          <w:rStyle w:val="s2"/>
          <w:rFonts w:cstheme="minorHAnsi"/>
          <w:color w:val="000000"/>
          <w:bdr w:val="none" w:sz="0" w:space="0" w:color="auto" w:frame="1"/>
        </w:rPr>
        <w:t>bstract paintings</w:t>
      </w:r>
      <w:r w:rsidR="00DF3585" w:rsidRPr="006F1249">
        <w:rPr>
          <w:rStyle w:val="s2"/>
          <w:rFonts w:cstheme="minorHAnsi"/>
          <w:color w:val="000000"/>
          <w:bdr w:val="none" w:sz="0" w:space="0" w:color="auto" w:frame="1"/>
        </w:rPr>
        <w:t xml:space="preserve">. </w:t>
      </w:r>
      <w:r w:rsidR="00DF3585" w:rsidRPr="006F1249">
        <w:rPr>
          <w:rFonts w:eastAsia="Calibri" w:cstheme="minorHAnsi"/>
        </w:rPr>
        <w:t>The exhibition debut</w:t>
      </w:r>
      <w:r w:rsidR="000C1DF9">
        <w:rPr>
          <w:rFonts w:eastAsia="Calibri" w:cstheme="minorHAnsi"/>
        </w:rPr>
        <w:t>s</w:t>
      </w:r>
      <w:r w:rsidR="00DF3585" w:rsidRPr="006F1249">
        <w:rPr>
          <w:rFonts w:eastAsia="Calibri" w:cstheme="minorHAnsi"/>
        </w:rPr>
        <w:t xml:space="preserve"> at the Chrysler Museum of Art in Norfolk, </w:t>
      </w:r>
      <w:r w:rsidR="000C1DF9">
        <w:rPr>
          <w:rFonts w:eastAsia="Calibri" w:cstheme="minorHAnsi"/>
        </w:rPr>
        <w:t xml:space="preserve">Virginia, where it will be on view </w:t>
      </w:r>
      <w:r w:rsidR="00DF3585" w:rsidRPr="006F1249">
        <w:rPr>
          <w:rFonts w:eastAsia="Calibri" w:cstheme="minorHAnsi"/>
        </w:rPr>
        <w:t>July 9</w:t>
      </w:r>
      <w:r w:rsidR="000C1DF9">
        <w:rPr>
          <w:rFonts w:eastAsia="Calibri" w:cstheme="minorHAnsi"/>
        </w:rPr>
        <w:t>-</w:t>
      </w:r>
      <w:r w:rsidR="00DF3585" w:rsidRPr="006F1249">
        <w:rPr>
          <w:rFonts w:eastAsia="Calibri" w:cstheme="minorHAnsi"/>
        </w:rPr>
        <w:t>Oct. 3, 2021</w:t>
      </w:r>
      <w:r w:rsidR="00BD5DE6">
        <w:rPr>
          <w:rFonts w:eastAsia="Calibri" w:cstheme="minorHAnsi"/>
        </w:rPr>
        <w:t xml:space="preserve">. It will </w:t>
      </w:r>
      <w:r w:rsidR="00011458">
        <w:rPr>
          <w:rFonts w:eastAsia="Calibri" w:cstheme="minorHAnsi"/>
        </w:rPr>
        <w:t xml:space="preserve">also </w:t>
      </w:r>
      <w:r w:rsidR="00BD5DE6">
        <w:rPr>
          <w:rFonts w:eastAsia="Calibri" w:cstheme="minorHAnsi"/>
        </w:rPr>
        <w:t>visit</w:t>
      </w:r>
      <w:r w:rsidR="00DF3585" w:rsidRPr="006F1249">
        <w:rPr>
          <w:rFonts w:eastAsia="Calibri" w:cstheme="minorHAnsi"/>
        </w:rPr>
        <w:t xml:space="preserve"> The Phillips Collection in Washington, D</w:t>
      </w:r>
      <w:r w:rsidR="00083A26" w:rsidRPr="006F1249">
        <w:rPr>
          <w:rFonts w:eastAsia="Calibri" w:cstheme="minorHAnsi"/>
        </w:rPr>
        <w:t>.</w:t>
      </w:r>
      <w:r w:rsidR="00DF3585" w:rsidRPr="006F1249">
        <w:rPr>
          <w:rFonts w:eastAsia="Calibri" w:cstheme="minorHAnsi"/>
        </w:rPr>
        <w:t>C</w:t>
      </w:r>
      <w:r w:rsidR="00083A26" w:rsidRPr="006F1249">
        <w:rPr>
          <w:rFonts w:eastAsia="Calibri" w:cstheme="minorHAnsi"/>
        </w:rPr>
        <w:t>.</w:t>
      </w:r>
      <w:r w:rsidR="00DF3585" w:rsidRPr="006F1249">
        <w:rPr>
          <w:rFonts w:eastAsia="Calibri" w:cstheme="minorHAnsi"/>
        </w:rPr>
        <w:t xml:space="preserve"> and The Frist Art Museum in Nashville</w:t>
      </w:r>
      <w:r w:rsidR="00BD5DE6">
        <w:rPr>
          <w:rFonts w:eastAsia="Calibri" w:cstheme="minorHAnsi"/>
        </w:rPr>
        <w:t>, Tenn</w:t>
      </w:r>
      <w:r w:rsidR="00501F19">
        <w:rPr>
          <w:rFonts w:eastAsia="Calibri" w:cstheme="minorHAnsi"/>
        </w:rPr>
        <w:t>essee</w:t>
      </w:r>
      <w:r w:rsidR="00BF530A">
        <w:rPr>
          <w:rFonts w:eastAsia="Calibri" w:cstheme="minorHAnsi"/>
        </w:rPr>
        <w:t>,</w:t>
      </w:r>
      <w:r w:rsidR="00DF3585" w:rsidRPr="006F1249">
        <w:rPr>
          <w:rFonts w:eastAsia="Calibri" w:cstheme="minorHAnsi"/>
        </w:rPr>
        <w:t xml:space="preserve"> before </w:t>
      </w:r>
      <w:r w:rsidR="00BD5DE6">
        <w:rPr>
          <w:rFonts w:eastAsia="Calibri" w:cstheme="minorHAnsi"/>
        </w:rPr>
        <w:t>closing</w:t>
      </w:r>
      <w:r w:rsidR="00DF3585" w:rsidRPr="006F1249">
        <w:rPr>
          <w:rFonts w:eastAsia="Calibri" w:cstheme="minorHAnsi"/>
        </w:rPr>
        <w:t xml:space="preserve"> at The Columbus Museum in</w:t>
      </w:r>
      <w:r w:rsidR="004A0F7C">
        <w:rPr>
          <w:rFonts w:eastAsia="Calibri" w:cstheme="minorHAnsi"/>
        </w:rPr>
        <w:t xml:space="preserve"> Columbus,</w:t>
      </w:r>
      <w:r w:rsidR="00DF3585" w:rsidRPr="006F1249">
        <w:rPr>
          <w:rFonts w:eastAsia="Calibri" w:cstheme="minorHAnsi"/>
        </w:rPr>
        <w:t xml:space="preserve"> G</w:t>
      </w:r>
      <w:r w:rsidR="00501F19">
        <w:rPr>
          <w:rFonts w:eastAsia="Calibri" w:cstheme="minorHAnsi"/>
        </w:rPr>
        <w:t>eorgia</w:t>
      </w:r>
      <w:r w:rsidR="0015485A">
        <w:rPr>
          <w:rFonts w:eastAsia="Calibri" w:cstheme="minorHAnsi"/>
        </w:rPr>
        <w:t>,</w:t>
      </w:r>
      <w:r w:rsidR="00DF3585" w:rsidRPr="006F1249">
        <w:rPr>
          <w:rFonts w:eastAsia="Calibri" w:cstheme="minorHAnsi"/>
        </w:rPr>
        <w:t xml:space="preserve"> in summer 2022. The exhibition is c</w:t>
      </w:r>
      <w:r w:rsidRPr="006F1249">
        <w:rPr>
          <w:rStyle w:val="s1"/>
          <w:rFonts w:cstheme="minorHAnsi"/>
          <w:color w:val="000000"/>
          <w:bdr w:val="none" w:sz="0" w:space="0" w:color="auto" w:frame="1"/>
        </w:rPr>
        <w:t>o-organized by the Chrysler Museum of Art and The Columbus Museum</w:t>
      </w:r>
      <w:r w:rsidR="00DF3585" w:rsidRPr="006F1249">
        <w:rPr>
          <w:rStyle w:val="s1"/>
          <w:rFonts w:cstheme="minorHAnsi"/>
          <w:color w:val="000000"/>
          <w:bdr w:val="none" w:sz="0" w:space="0" w:color="auto" w:frame="1"/>
        </w:rPr>
        <w:t>.</w:t>
      </w:r>
    </w:p>
    <w:p w14:paraId="55254D48" w14:textId="1E862ED9" w:rsidR="000910C9" w:rsidRPr="006F1249" w:rsidRDefault="002E56E3" w:rsidP="0015485A">
      <w:pPr>
        <w:pStyle w:val="p1"/>
        <w:shd w:val="clear" w:color="auto" w:fill="FFFFFF"/>
        <w:spacing w:before="0" w:after="0"/>
        <w:ind w:firstLine="720"/>
        <w:textAlignment w:val="baseline"/>
        <w:rPr>
          <w:rStyle w:val="s1"/>
          <w:rFonts w:asciiTheme="minorHAnsi" w:eastAsiaTheme="minorHAnsi" w:hAnsiTheme="minorHAnsi" w:cstheme="minorHAnsi"/>
          <w:color w:val="000000"/>
          <w:sz w:val="22"/>
          <w:szCs w:val="22"/>
          <w:bdr w:val="none" w:sz="0" w:space="0" w:color="auto" w:frame="1"/>
        </w:rPr>
      </w:pPr>
      <w:r w:rsidRPr="006F1249">
        <w:rPr>
          <w:rStyle w:val="s1"/>
          <w:rFonts w:asciiTheme="minorHAnsi" w:hAnsiTheme="minorHAnsi" w:cstheme="minorHAnsi"/>
          <w:i/>
          <w:iCs/>
          <w:color w:val="000000"/>
          <w:sz w:val="22"/>
          <w:szCs w:val="22"/>
          <w:bdr w:val="none" w:sz="0" w:space="0" w:color="auto" w:frame="1"/>
        </w:rPr>
        <w:t xml:space="preserve">Alma W. Thomas: Everything </w:t>
      </w:r>
      <w:r w:rsidR="00E0308E">
        <w:rPr>
          <w:rStyle w:val="s1"/>
          <w:rFonts w:asciiTheme="minorHAnsi" w:hAnsiTheme="minorHAnsi" w:cstheme="minorHAnsi"/>
          <w:i/>
          <w:iCs/>
          <w:color w:val="000000"/>
          <w:sz w:val="22"/>
          <w:szCs w:val="22"/>
          <w:bdr w:val="none" w:sz="0" w:space="0" w:color="auto" w:frame="1"/>
        </w:rPr>
        <w:t>I</w:t>
      </w:r>
      <w:r w:rsidRPr="006F1249">
        <w:rPr>
          <w:rStyle w:val="s1"/>
          <w:rFonts w:asciiTheme="minorHAnsi" w:hAnsiTheme="minorHAnsi" w:cstheme="minorHAnsi"/>
          <w:i/>
          <w:iCs/>
          <w:color w:val="000000"/>
          <w:sz w:val="22"/>
          <w:szCs w:val="22"/>
          <w:bdr w:val="none" w:sz="0" w:space="0" w:color="auto" w:frame="1"/>
        </w:rPr>
        <w:t>s Beautiful</w:t>
      </w:r>
      <w:r w:rsidR="00C15E4C" w:rsidRPr="006F1249">
        <w:rPr>
          <w:rStyle w:val="s1"/>
          <w:rFonts w:asciiTheme="minorHAnsi" w:hAnsiTheme="minorHAnsi" w:cstheme="minorHAnsi"/>
          <w:color w:val="000000"/>
          <w:sz w:val="22"/>
          <w:szCs w:val="22"/>
          <w:bdr w:val="none" w:sz="0" w:space="0" w:color="auto" w:frame="1"/>
        </w:rPr>
        <w:t xml:space="preserve"> will demonstrat</w:t>
      </w:r>
      <w:r w:rsidR="00DF3585" w:rsidRPr="006F1249">
        <w:rPr>
          <w:rStyle w:val="s1"/>
          <w:rFonts w:asciiTheme="minorHAnsi" w:hAnsiTheme="minorHAnsi" w:cstheme="minorHAnsi"/>
          <w:color w:val="000000"/>
          <w:sz w:val="22"/>
          <w:szCs w:val="22"/>
          <w:bdr w:val="none" w:sz="0" w:space="0" w:color="auto" w:frame="1"/>
        </w:rPr>
        <w:t>e</w:t>
      </w:r>
      <w:r w:rsidR="00C15E4C" w:rsidRPr="006F1249">
        <w:rPr>
          <w:rStyle w:val="s1"/>
          <w:rFonts w:asciiTheme="minorHAnsi" w:hAnsiTheme="minorHAnsi" w:cstheme="minorHAnsi"/>
          <w:color w:val="000000"/>
          <w:sz w:val="22"/>
          <w:szCs w:val="22"/>
          <w:bdr w:val="none" w:sz="0" w:space="0" w:color="auto" w:frame="1"/>
        </w:rPr>
        <w:t xml:space="preserve"> how </w:t>
      </w:r>
      <w:r w:rsidR="00BD5DE6">
        <w:rPr>
          <w:rStyle w:val="s1"/>
          <w:rFonts w:asciiTheme="minorHAnsi" w:hAnsiTheme="minorHAnsi" w:cstheme="minorHAnsi"/>
          <w:color w:val="000000"/>
          <w:sz w:val="22"/>
          <w:szCs w:val="22"/>
          <w:bdr w:val="none" w:sz="0" w:space="0" w:color="auto" w:frame="1"/>
        </w:rPr>
        <w:t>Thomas’</w:t>
      </w:r>
      <w:r w:rsidR="00BD5DE6" w:rsidRPr="006F1249">
        <w:rPr>
          <w:rStyle w:val="s1"/>
          <w:rFonts w:asciiTheme="minorHAnsi" w:hAnsiTheme="minorHAnsi" w:cstheme="minorHAnsi"/>
          <w:color w:val="000000"/>
          <w:sz w:val="22"/>
          <w:szCs w:val="22"/>
          <w:bdr w:val="none" w:sz="0" w:space="0" w:color="auto" w:frame="1"/>
        </w:rPr>
        <w:t xml:space="preserve"> </w:t>
      </w:r>
      <w:r w:rsidR="00C15E4C" w:rsidRPr="006F1249">
        <w:rPr>
          <w:rStyle w:val="s1"/>
          <w:rFonts w:asciiTheme="minorHAnsi" w:hAnsiTheme="minorHAnsi" w:cstheme="minorHAnsi"/>
          <w:color w:val="000000"/>
          <w:sz w:val="22"/>
          <w:szCs w:val="22"/>
          <w:bdr w:val="none" w:sz="0" w:space="0" w:color="auto" w:frame="1"/>
        </w:rPr>
        <w:t>artistic practices extended to every facet of her life</w:t>
      </w:r>
      <w:r w:rsidR="00126348">
        <w:rPr>
          <w:rStyle w:val="s1"/>
          <w:rFonts w:asciiTheme="minorHAnsi" w:hAnsiTheme="minorHAnsi" w:cstheme="minorHAnsi"/>
          <w:color w:val="000000"/>
          <w:sz w:val="22"/>
          <w:szCs w:val="22"/>
          <w:bdr w:val="none" w:sz="0" w:space="0" w:color="auto" w:frame="1"/>
        </w:rPr>
        <w:t>,</w:t>
      </w:r>
      <w:r w:rsidR="00BD5DE6">
        <w:rPr>
          <w:rStyle w:val="s1"/>
          <w:rFonts w:asciiTheme="minorHAnsi" w:hAnsiTheme="minorHAnsi" w:cstheme="minorHAnsi"/>
          <w:color w:val="000000"/>
          <w:sz w:val="22"/>
          <w:szCs w:val="22"/>
          <w:bdr w:val="none" w:sz="0" w:space="0" w:color="auto" w:frame="1"/>
        </w:rPr>
        <w:t xml:space="preserve"> </w:t>
      </w:r>
      <w:r w:rsidR="00C15E4C" w:rsidRPr="006F1249">
        <w:rPr>
          <w:rStyle w:val="s1"/>
          <w:rFonts w:asciiTheme="minorHAnsi" w:hAnsiTheme="minorHAnsi" w:cstheme="minorHAnsi"/>
          <w:color w:val="000000"/>
          <w:sz w:val="22"/>
          <w:szCs w:val="22"/>
          <w:bdr w:val="none" w:sz="0" w:space="0" w:color="auto" w:frame="1"/>
        </w:rPr>
        <w:t>from community service and teaching to gardening and dress.</w:t>
      </w:r>
      <w:r w:rsidR="00DF3585" w:rsidRPr="006F1249">
        <w:rPr>
          <w:rFonts w:asciiTheme="minorHAnsi" w:hAnsiTheme="minorHAnsi" w:cstheme="minorHAnsi"/>
          <w:color w:val="000000"/>
          <w:sz w:val="22"/>
          <w:szCs w:val="22"/>
        </w:rPr>
        <w:t xml:space="preserve"> </w:t>
      </w:r>
      <w:r w:rsidR="00C15E4C" w:rsidRPr="006F1249">
        <w:rPr>
          <w:rStyle w:val="s1"/>
          <w:rFonts w:asciiTheme="minorHAnsi" w:hAnsiTheme="minorHAnsi" w:cstheme="minorHAnsi"/>
          <w:color w:val="000000"/>
          <w:sz w:val="22"/>
          <w:szCs w:val="22"/>
          <w:bdr w:val="none" w:sz="0" w:space="0" w:color="auto" w:frame="1"/>
        </w:rPr>
        <w:t xml:space="preserve">Unlike a traditional biography, </w:t>
      </w:r>
      <w:r w:rsidRPr="006F1249">
        <w:rPr>
          <w:rStyle w:val="s1"/>
          <w:rFonts w:asciiTheme="minorHAnsi" w:hAnsiTheme="minorHAnsi" w:cstheme="minorHAnsi"/>
          <w:color w:val="000000"/>
          <w:sz w:val="22"/>
          <w:szCs w:val="22"/>
          <w:bdr w:val="none" w:sz="0" w:space="0" w:color="auto" w:frame="1"/>
        </w:rPr>
        <w:t xml:space="preserve">the exhibition </w:t>
      </w:r>
      <w:r w:rsidR="00C15E4C" w:rsidRPr="006F1249">
        <w:rPr>
          <w:rStyle w:val="s1"/>
          <w:rFonts w:asciiTheme="minorHAnsi" w:hAnsiTheme="minorHAnsi" w:cstheme="minorHAnsi"/>
          <w:color w:val="000000"/>
          <w:sz w:val="22"/>
          <w:szCs w:val="22"/>
          <w:bdr w:val="none" w:sz="0" w:space="0" w:color="auto" w:frame="1"/>
        </w:rPr>
        <w:t xml:space="preserve">will be organized around multiple themes from Thomas’ </w:t>
      </w:r>
      <w:r w:rsidR="00FD68E8">
        <w:rPr>
          <w:rStyle w:val="s1"/>
          <w:rFonts w:asciiTheme="minorHAnsi" w:hAnsiTheme="minorHAnsi" w:cstheme="minorHAnsi"/>
          <w:color w:val="000000"/>
          <w:sz w:val="22"/>
          <w:szCs w:val="22"/>
          <w:bdr w:val="none" w:sz="0" w:space="0" w:color="auto" w:frame="1"/>
        </w:rPr>
        <w:t>life and career</w:t>
      </w:r>
      <w:r w:rsidR="00C15E4C" w:rsidRPr="006F1249">
        <w:rPr>
          <w:rStyle w:val="s1"/>
          <w:rFonts w:asciiTheme="minorHAnsi" w:hAnsiTheme="minorHAnsi" w:cstheme="minorHAnsi"/>
          <w:color w:val="000000"/>
          <w:sz w:val="22"/>
          <w:szCs w:val="22"/>
          <w:bdr w:val="none" w:sz="0" w:space="0" w:color="auto" w:frame="1"/>
        </w:rPr>
        <w:t xml:space="preserve">. These themes include the context of </w:t>
      </w:r>
      <w:r w:rsidR="00532641">
        <w:rPr>
          <w:rStyle w:val="s1"/>
          <w:rFonts w:asciiTheme="minorHAnsi" w:hAnsiTheme="minorHAnsi" w:cstheme="minorHAnsi"/>
          <w:color w:val="000000"/>
          <w:sz w:val="22"/>
          <w:szCs w:val="22"/>
          <w:bdr w:val="none" w:sz="0" w:space="0" w:color="auto" w:frame="1"/>
        </w:rPr>
        <w:t>her</w:t>
      </w:r>
      <w:r w:rsidR="00C15E4C" w:rsidRPr="006F1249">
        <w:rPr>
          <w:rStyle w:val="s1"/>
          <w:rFonts w:asciiTheme="minorHAnsi" w:hAnsiTheme="minorHAnsi" w:cstheme="minorHAnsi"/>
          <w:color w:val="000000"/>
          <w:sz w:val="22"/>
          <w:szCs w:val="22"/>
          <w:bdr w:val="none" w:sz="0" w:space="0" w:color="auto" w:frame="1"/>
        </w:rPr>
        <w:t xml:space="preserve"> Washington Color School cohort, the creative communities connected to</w:t>
      </w:r>
      <w:r w:rsidR="004A0F7C">
        <w:rPr>
          <w:rStyle w:val="s1"/>
          <w:rFonts w:asciiTheme="minorHAnsi" w:hAnsiTheme="minorHAnsi" w:cstheme="minorHAnsi"/>
          <w:color w:val="000000"/>
          <w:sz w:val="22"/>
          <w:szCs w:val="22"/>
          <w:bdr w:val="none" w:sz="0" w:space="0" w:color="auto" w:frame="1"/>
        </w:rPr>
        <w:t xml:space="preserve"> </w:t>
      </w:r>
      <w:r w:rsidR="00FD68E8">
        <w:rPr>
          <w:rStyle w:val="s1"/>
          <w:rFonts w:asciiTheme="minorHAnsi" w:hAnsiTheme="minorHAnsi" w:cstheme="minorHAnsi"/>
          <w:color w:val="000000"/>
          <w:sz w:val="22"/>
          <w:szCs w:val="22"/>
          <w:bdr w:val="none" w:sz="0" w:space="0" w:color="auto" w:frame="1"/>
        </w:rPr>
        <w:t xml:space="preserve">her </w:t>
      </w:r>
      <w:r w:rsidR="004A0F7C">
        <w:rPr>
          <w:rStyle w:val="s1"/>
          <w:rFonts w:asciiTheme="minorHAnsi" w:hAnsiTheme="minorHAnsi" w:cstheme="minorHAnsi"/>
          <w:color w:val="000000"/>
          <w:sz w:val="22"/>
          <w:szCs w:val="22"/>
          <w:bdr w:val="none" w:sz="0" w:space="0" w:color="auto" w:frame="1"/>
        </w:rPr>
        <w:t>time at</w:t>
      </w:r>
      <w:r w:rsidR="00C15E4C" w:rsidRPr="006F1249">
        <w:rPr>
          <w:rStyle w:val="s1"/>
          <w:rFonts w:asciiTheme="minorHAnsi" w:hAnsiTheme="minorHAnsi" w:cstheme="minorHAnsi"/>
          <w:color w:val="000000"/>
          <w:sz w:val="22"/>
          <w:szCs w:val="22"/>
          <w:bdr w:val="none" w:sz="0" w:space="0" w:color="auto" w:frame="1"/>
        </w:rPr>
        <w:t xml:space="preserve"> Howard University</w:t>
      </w:r>
      <w:r w:rsidR="00126348">
        <w:rPr>
          <w:rStyle w:val="s1"/>
          <w:rFonts w:asciiTheme="minorHAnsi" w:hAnsiTheme="minorHAnsi" w:cstheme="minorHAnsi"/>
          <w:color w:val="000000"/>
          <w:sz w:val="22"/>
          <w:szCs w:val="22"/>
          <w:bdr w:val="none" w:sz="0" w:space="0" w:color="auto" w:frame="1"/>
        </w:rPr>
        <w:t>,</w:t>
      </w:r>
      <w:r w:rsidR="00C15E4C" w:rsidRPr="006F1249">
        <w:rPr>
          <w:rStyle w:val="s1"/>
          <w:rFonts w:asciiTheme="minorHAnsi" w:hAnsiTheme="minorHAnsi" w:cstheme="minorHAnsi"/>
          <w:color w:val="000000"/>
          <w:sz w:val="22"/>
          <w:szCs w:val="22"/>
          <w:bdr w:val="none" w:sz="0" w:space="0" w:color="auto" w:frame="1"/>
        </w:rPr>
        <w:t xml:space="preserve"> and peers who protested museums that failed to represent </w:t>
      </w:r>
      <w:r w:rsidR="00126348">
        <w:rPr>
          <w:rStyle w:val="s1"/>
          <w:rFonts w:asciiTheme="minorHAnsi" w:hAnsiTheme="minorHAnsi" w:cstheme="minorHAnsi"/>
          <w:color w:val="000000"/>
          <w:sz w:val="22"/>
          <w:szCs w:val="22"/>
          <w:bdr w:val="none" w:sz="0" w:space="0" w:color="auto" w:frame="1"/>
        </w:rPr>
        <w:t xml:space="preserve">women and </w:t>
      </w:r>
      <w:r w:rsidR="00C15E4C" w:rsidRPr="006F1249">
        <w:rPr>
          <w:rStyle w:val="s1"/>
          <w:rFonts w:asciiTheme="minorHAnsi" w:hAnsiTheme="minorHAnsi" w:cstheme="minorHAnsi"/>
          <w:color w:val="000000"/>
          <w:sz w:val="22"/>
          <w:szCs w:val="22"/>
          <w:bdr w:val="none" w:sz="0" w:space="0" w:color="auto" w:frame="1"/>
        </w:rPr>
        <w:t>artists of color.</w:t>
      </w:r>
      <w:r w:rsidRPr="006F1249">
        <w:rPr>
          <w:rStyle w:val="s1"/>
          <w:rFonts w:asciiTheme="minorHAnsi" w:hAnsiTheme="minorHAnsi" w:cstheme="minorHAnsi"/>
          <w:color w:val="000000"/>
          <w:sz w:val="22"/>
          <w:szCs w:val="22"/>
          <w:bdr w:val="none" w:sz="0" w:space="0" w:color="auto" w:frame="1"/>
        </w:rPr>
        <w:t xml:space="preserve"> </w:t>
      </w:r>
    </w:p>
    <w:p w14:paraId="550598FF" w14:textId="28B5CB9D" w:rsidR="00EC3746" w:rsidRDefault="00B91212" w:rsidP="0015485A">
      <w:pPr>
        <w:pStyle w:val="p1"/>
        <w:shd w:val="clear" w:color="auto" w:fill="FFFFFF"/>
        <w:spacing w:before="0" w:after="0"/>
        <w:ind w:firstLine="720"/>
        <w:textAlignment w:val="baseline"/>
        <w:rPr>
          <w:rStyle w:val="s1"/>
          <w:rFonts w:asciiTheme="minorHAnsi" w:hAnsiTheme="minorHAnsi" w:cstheme="minorHAnsi"/>
          <w:color w:val="000000"/>
          <w:sz w:val="22"/>
          <w:szCs w:val="22"/>
          <w:bdr w:val="none" w:sz="0" w:space="0" w:color="auto" w:frame="1"/>
        </w:rPr>
      </w:pPr>
      <w:r>
        <w:rPr>
          <w:rStyle w:val="s1"/>
          <w:rFonts w:asciiTheme="minorHAnsi" w:hAnsiTheme="minorHAnsi" w:cstheme="minorHAnsi"/>
          <w:color w:val="000000"/>
          <w:sz w:val="22"/>
          <w:szCs w:val="22"/>
          <w:bdr w:val="none" w:sz="0" w:space="0" w:color="auto" w:frame="1"/>
        </w:rPr>
        <w:t>The exhibition is c</w:t>
      </w:r>
      <w:r w:rsidR="00C15E4C" w:rsidRPr="006F1249">
        <w:rPr>
          <w:rStyle w:val="s1"/>
          <w:rFonts w:asciiTheme="minorHAnsi" w:hAnsiTheme="minorHAnsi" w:cstheme="minorHAnsi"/>
          <w:color w:val="000000"/>
          <w:sz w:val="22"/>
          <w:szCs w:val="22"/>
          <w:bdr w:val="none" w:sz="0" w:space="0" w:color="auto" w:frame="1"/>
        </w:rPr>
        <w:t>o-curat</w:t>
      </w:r>
      <w:r>
        <w:rPr>
          <w:rStyle w:val="s1"/>
          <w:rFonts w:asciiTheme="minorHAnsi" w:hAnsiTheme="minorHAnsi" w:cstheme="minorHAnsi"/>
          <w:color w:val="000000"/>
          <w:sz w:val="22"/>
          <w:szCs w:val="22"/>
          <w:bdr w:val="none" w:sz="0" w:space="0" w:color="auto" w:frame="1"/>
        </w:rPr>
        <w:t>ed by</w:t>
      </w:r>
      <w:r w:rsidR="00C15E4C" w:rsidRPr="006F1249">
        <w:rPr>
          <w:rStyle w:val="s1"/>
          <w:rFonts w:asciiTheme="minorHAnsi" w:hAnsiTheme="minorHAnsi" w:cstheme="minorHAnsi"/>
          <w:color w:val="000000"/>
          <w:sz w:val="22"/>
          <w:szCs w:val="22"/>
          <w:bdr w:val="none" w:sz="0" w:space="0" w:color="auto" w:frame="1"/>
        </w:rPr>
        <w:t xml:space="preserve"> </w:t>
      </w:r>
      <w:r w:rsidR="00DF3585" w:rsidRPr="006F1249">
        <w:rPr>
          <w:rStyle w:val="s1"/>
          <w:rFonts w:asciiTheme="minorHAnsi" w:hAnsiTheme="minorHAnsi" w:cstheme="minorHAnsi"/>
          <w:color w:val="000000"/>
          <w:sz w:val="22"/>
          <w:szCs w:val="22"/>
          <w:bdr w:val="none" w:sz="0" w:space="0" w:color="auto" w:frame="1"/>
        </w:rPr>
        <w:t>Seth Feman, Ph</w:t>
      </w:r>
      <w:r w:rsidR="00A54988" w:rsidRPr="006F1249">
        <w:rPr>
          <w:rStyle w:val="s1"/>
          <w:rFonts w:asciiTheme="minorHAnsi" w:hAnsiTheme="minorHAnsi" w:cstheme="minorHAnsi"/>
          <w:color w:val="000000"/>
          <w:sz w:val="22"/>
          <w:szCs w:val="22"/>
          <w:bdr w:val="none" w:sz="0" w:space="0" w:color="auto" w:frame="1"/>
        </w:rPr>
        <w:t>.</w:t>
      </w:r>
      <w:r w:rsidR="00DF3585" w:rsidRPr="006F1249">
        <w:rPr>
          <w:rStyle w:val="s1"/>
          <w:rFonts w:asciiTheme="minorHAnsi" w:hAnsiTheme="minorHAnsi" w:cstheme="minorHAnsi"/>
          <w:color w:val="000000"/>
          <w:sz w:val="22"/>
          <w:szCs w:val="22"/>
          <w:bdr w:val="none" w:sz="0" w:space="0" w:color="auto" w:frame="1"/>
        </w:rPr>
        <w:t>D</w:t>
      </w:r>
      <w:r w:rsidR="00A54988" w:rsidRPr="006F1249">
        <w:rPr>
          <w:rStyle w:val="s1"/>
          <w:rFonts w:asciiTheme="minorHAnsi" w:hAnsiTheme="minorHAnsi" w:cstheme="minorHAnsi"/>
          <w:color w:val="000000"/>
          <w:sz w:val="22"/>
          <w:szCs w:val="22"/>
          <w:bdr w:val="none" w:sz="0" w:space="0" w:color="auto" w:frame="1"/>
        </w:rPr>
        <w:t>.</w:t>
      </w:r>
      <w:r w:rsidR="00DF3585" w:rsidRPr="006F1249">
        <w:rPr>
          <w:rStyle w:val="s1"/>
          <w:rFonts w:asciiTheme="minorHAnsi" w:hAnsiTheme="minorHAnsi" w:cstheme="minorHAnsi"/>
          <w:color w:val="000000"/>
          <w:sz w:val="22"/>
          <w:szCs w:val="22"/>
          <w:bdr w:val="none" w:sz="0" w:space="0" w:color="auto" w:frame="1"/>
        </w:rPr>
        <w:t xml:space="preserve">, the Chrysler’s </w:t>
      </w:r>
      <w:r w:rsidR="00A54988" w:rsidRPr="006F1249">
        <w:rPr>
          <w:rStyle w:val="s1"/>
          <w:rFonts w:asciiTheme="minorHAnsi" w:hAnsiTheme="minorHAnsi" w:cstheme="minorHAnsi"/>
          <w:color w:val="000000"/>
          <w:sz w:val="22"/>
          <w:szCs w:val="22"/>
          <w:bdr w:val="none" w:sz="0" w:space="0" w:color="auto" w:frame="1"/>
        </w:rPr>
        <w:t>d</w:t>
      </w:r>
      <w:r w:rsidR="00DF3585" w:rsidRPr="006F1249">
        <w:rPr>
          <w:rStyle w:val="s1"/>
          <w:rFonts w:asciiTheme="minorHAnsi" w:hAnsiTheme="minorHAnsi" w:cstheme="minorHAnsi"/>
          <w:color w:val="000000"/>
          <w:sz w:val="22"/>
          <w:szCs w:val="22"/>
          <w:bdr w:val="none" w:sz="0" w:space="0" w:color="auto" w:frame="1"/>
        </w:rPr>
        <w:t xml:space="preserve">eputy </w:t>
      </w:r>
      <w:r w:rsidR="00A54988" w:rsidRPr="006F1249">
        <w:rPr>
          <w:rStyle w:val="s1"/>
          <w:rFonts w:asciiTheme="minorHAnsi" w:hAnsiTheme="minorHAnsi" w:cstheme="minorHAnsi"/>
          <w:color w:val="000000"/>
          <w:sz w:val="22"/>
          <w:szCs w:val="22"/>
          <w:bdr w:val="none" w:sz="0" w:space="0" w:color="auto" w:frame="1"/>
        </w:rPr>
        <w:t>d</w:t>
      </w:r>
      <w:r w:rsidR="00DF3585" w:rsidRPr="006F1249">
        <w:rPr>
          <w:rStyle w:val="s1"/>
          <w:rFonts w:asciiTheme="minorHAnsi" w:hAnsiTheme="minorHAnsi" w:cstheme="minorHAnsi"/>
          <w:color w:val="000000"/>
          <w:sz w:val="22"/>
          <w:szCs w:val="22"/>
          <w:bdr w:val="none" w:sz="0" w:space="0" w:color="auto" w:frame="1"/>
        </w:rPr>
        <w:t xml:space="preserve">irector for </w:t>
      </w:r>
      <w:r w:rsidR="00A54988" w:rsidRPr="006F1249">
        <w:rPr>
          <w:rStyle w:val="s1"/>
          <w:rFonts w:asciiTheme="minorHAnsi" w:hAnsiTheme="minorHAnsi" w:cstheme="minorHAnsi"/>
          <w:color w:val="000000"/>
          <w:sz w:val="22"/>
          <w:szCs w:val="22"/>
          <w:bdr w:val="none" w:sz="0" w:space="0" w:color="auto" w:frame="1"/>
        </w:rPr>
        <w:t>a</w:t>
      </w:r>
      <w:r w:rsidR="00DF3585" w:rsidRPr="006F1249">
        <w:rPr>
          <w:rStyle w:val="s1"/>
          <w:rFonts w:asciiTheme="minorHAnsi" w:hAnsiTheme="minorHAnsi" w:cstheme="minorHAnsi"/>
          <w:color w:val="000000"/>
          <w:sz w:val="22"/>
          <w:szCs w:val="22"/>
          <w:bdr w:val="none" w:sz="0" w:space="0" w:color="auto" w:frame="1"/>
        </w:rPr>
        <w:t xml:space="preserve">rt </w:t>
      </w:r>
      <w:r w:rsidR="00DD691C">
        <w:rPr>
          <w:rStyle w:val="s1"/>
          <w:rFonts w:asciiTheme="minorHAnsi" w:hAnsiTheme="minorHAnsi" w:cstheme="minorHAnsi"/>
          <w:color w:val="000000"/>
          <w:sz w:val="22"/>
          <w:szCs w:val="22"/>
          <w:bdr w:val="none" w:sz="0" w:space="0" w:color="auto" w:frame="1"/>
        </w:rPr>
        <w:t>and</w:t>
      </w:r>
      <w:r w:rsidR="00DF3585" w:rsidRPr="006F1249">
        <w:rPr>
          <w:rStyle w:val="s1"/>
          <w:rFonts w:asciiTheme="minorHAnsi" w:hAnsiTheme="minorHAnsi" w:cstheme="minorHAnsi"/>
          <w:color w:val="000000"/>
          <w:sz w:val="22"/>
          <w:szCs w:val="22"/>
          <w:bdr w:val="none" w:sz="0" w:space="0" w:color="auto" w:frame="1"/>
        </w:rPr>
        <w:t xml:space="preserve"> </w:t>
      </w:r>
      <w:r w:rsidR="00A54988" w:rsidRPr="006F1249">
        <w:rPr>
          <w:rStyle w:val="s1"/>
          <w:rFonts w:asciiTheme="minorHAnsi" w:hAnsiTheme="minorHAnsi" w:cstheme="minorHAnsi"/>
          <w:color w:val="000000"/>
          <w:sz w:val="22"/>
          <w:szCs w:val="22"/>
          <w:bdr w:val="none" w:sz="0" w:space="0" w:color="auto" w:frame="1"/>
        </w:rPr>
        <w:t>i</w:t>
      </w:r>
      <w:r w:rsidR="00DF3585" w:rsidRPr="006F1249">
        <w:rPr>
          <w:rStyle w:val="s1"/>
          <w:rFonts w:asciiTheme="minorHAnsi" w:hAnsiTheme="minorHAnsi" w:cstheme="minorHAnsi"/>
          <w:color w:val="000000"/>
          <w:sz w:val="22"/>
          <w:szCs w:val="22"/>
          <w:bdr w:val="none" w:sz="0" w:space="0" w:color="auto" w:frame="1"/>
        </w:rPr>
        <w:t xml:space="preserve">nterpretation and </w:t>
      </w:r>
      <w:r w:rsidR="00A54988" w:rsidRPr="006F1249">
        <w:rPr>
          <w:rStyle w:val="s1"/>
          <w:rFonts w:asciiTheme="minorHAnsi" w:hAnsiTheme="minorHAnsi" w:cstheme="minorHAnsi"/>
          <w:color w:val="000000"/>
          <w:sz w:val="22"/>
          <w:szCs w:val="22"/>
          <w:bdr w:val="none" w:sz="0" w:space="0" w:color="auto" w:frame="1"/>
        </w:rPr>
        <w:t>c</w:t>
      </w:r>
      <w:r w:rsidR="00DF3585" w:rsidRPr="006F1249">
        <w:rPr>
          <w:rStyle w:val="s1"/>
          <w:rFonts w:asciiTheme="minorHAnsi" w:hAnsiTheme="minorHAnsi" w:cstheme="minorHAnsi"/>
          <w:color w:val="000000"/>
          <w:sz w:val="22"/>
          <w:szCs w:val="22"/>
          <w:bdr w:val="none" w:sz="0" w:space="0" w:color="auto" w:frame="1"/>
        </w:rPr>
        <w:t xml:space="preserve">urator of </w:t>
      </w:r>
      <w:r w:rsidR="00A54988" w:rsidRPr="006F1249">
        <w:rPr>
          <w:rStyle w:val="s1"/>
          <w:rFonts w:asciiTheme="minorHAnsi" w:hAnsiTheme="minorHAnsi" w:cstheme="minorHAnsi"/>
          <w:color w:val="000000"/>
          <w:sz w:val="22"/>
          <w:szCs w:val="22"/>
          <w:bdr w:val="none" w:sz="0" w:space="0" w:color="auto" w:frame="1"/>
        </w:rPr>
        <w:t>p</w:t>
      </w:r>
      <w:r w:rsidR="00DF3585" w:rsidRPr="006F1249">
        <w:rPr>
          <w:rStyle w:val="s1"/>
          <w:rFonts w:asciiTheme="minorHAnsi" w:hAnsiTheme="minorHAnsi" w:cstheme="minorHAnsi"/>
          <w:color w:val="000000"/>
          <w:sz w:val="22"/>
          <w:szCs w:val="22"/>
          <w:bdr w:val="none" w:sz="0" w:space="0" w:color="auto" w:frame="1"/>
        </w:rPr>
        <w:t>hotography</w:t>
      </w:r>
      <w:r w:rsidR="00BD5DE6">
        <w:rPr>
          <w:rStyle w:val="s1"/>
          <w:rFonts w:asciiTheme="minorHAnsi" w:hAnsiTheme="minorHAnsi" w:cstheme="minorHAnsi"/>
          <w:color w:val="000000"/>
          <w:sz w:val="22"/>
          <w:szCs w:val="22"/>
          <w:bdr w:val="none" w:sz="0" w:space="0" w:color="auto" w:frame="1"/>
        </w:rPr>
        <w:t>,</w:t>
      </w:r>
      <w:r w:rsidR="00DF3585" w:rsidRPr="006F1249">
        <w:rPr>
          <w:rStyle w:val="s1"/>
          <w:rFonts w:asciiTheme="minorHAnsi" w:hAnsiTheme="minorHAnsi" w:cstheme="minorHAnsi"/>
          <w:color w:val="000000"/>
          <w:sz w:val="22"/>
          <w:szCs w:val="22"/>
          <w:bdr w:val="none" w:sz="0" w:space="0" w:color="auto" w:frame="1"/>
        </w:rPr>
        <w:t xml:space="preserve"> and </w:t>
      </w:r>
      <w:r w:rsidR="00C15E4C" w:rsidRPr="006F1249">
        <w:rPr>
          <w:rStyle w:val="s1"/>
          <w:rFonts w:asciiTheme="minorHAnsi" w:hAnsiTheme="minorHAnsi" w:cstheme="minorHAnsi"/>
          <w:color w:val="000000"/>
          <w:sz w:val="22"/>
          <w:szCs w:val="22"/>
          <w:bdr w:val="none" w:sz="0" w:space="0" w:color="auto" w:frame="1"/>
        </w:rPr>
        <w:t>Jonathan Frederick Walz, Ph</w:t>
      </w:r>
      <w:r w:rsidR="00A54988" w:rsidRPr="006F1249">
        <w:rPr>
          <w:rStyle w:val="s1"/>
          <w:rFonts w:asciiTheme="minorHAnsi" w:hAnsiTheme="minorHAnsi" w:cstheme="minorHAnsi"/>
          <w:color w:val="000000"/>
          <w:sz w:val="22"/>
          <w:szCs w:val="22"/>
          <w:bdr w:val="none" w:sz="0" w:space="0" w:color="auto" w:frame="1"/>
        </w:rPr>
        <w:t>.</w:t>
      </w:r>
      <w:r w:rsidR="00C15E4C" w:rsidRPr="006F1249">
        <w:rPr>
          <w:rStyle w:val="s1"/>
          <w:rFonts w:asciiTheme="minorHAnsi" w:hAnsiTheme="minorHAnsi" w:cstheme="minorHAnsi"/>
          <w:color w:val="000000"/>
          <w:sz w:val="22"/>
          <w:szCs w:val="22"/>
          <w:bdr w:val="none" w:sz="0" w:space="0" w:color="auto" w:frame="1"/>
        </w:rPr>
        <w:t>D</w:t>
      </w:r>
      <w:r w:rsidR="00A54988" w:rsidRPr="006F1249">
        <w:rPr>
          <w:rStyle w:val="s1"/>
          <w:rFonts w:asciiTheme="minorHAnsi" w:hAnsiTheme="minorHAnsi" w:cstheme="minorHAnsi"/>
          <w:color w:val="000000"/>
          <w:sz w:val="22"/>
          <w:szCs w:val="22"/>
          <w:bdr w:val="none" w:sz="0" w:space="0" w:color="auto" w:frame="1"/>
        </w:rPr>
        <w:t>.</w:t>
      </w:r>
      <w:r w:rsidR="00C15E4C" w:rsidRPr="006F1249">
        <w:rPr>
          <w:rStyle w:val="s1"/>
          <w:rFonts w:asciiTheme="minorHAnsi" w:hAnsiTheme="minorHAnsi" w:cstheme="minorHAnsi"/>
          <w:color w:val="000000"/>
          <w:sz w:val="22"/>
          <w:szCs w:val="22"/>
          <w:bdr w:val="none" w:sz="0" w:space="0" w:color="auto" w:frame="1"/>
        </w:rPr>
        <w:t xml:space="preserve">, </w:t>
      </w:r>
      <w:r w:rsidR="00A54988" w:rsidRPr="006F1249">
        <w:rPr>
          <w:rStyle w:val="s1"/>
          <w:rFonts w:asciiTheme="minorHAnsi" w:hAnsiTheme="minorHAnsi" w:cstheme="minorHAnsi"/>
          <w:color w:val="000000"/>
          <w:sz w:val="22"/>
          <w:szCs w:val="22"/>
          <w:bdr w:val="none" w:sz="0" w:space="0" w:color="auto" w:frame="1"/>
        </w:rPr>
        <w:t>d</w:t>
      </w:r>
      <w:r w:rsidR="00C15E4C" w:rsidRPr="006F1249">
        <w:rPr>
          <w:rStyle w:val="s1"/>
          <w:rFonts w:asciiTheme="minorHAnsi" w:hAnsiTheme="minorHAnsi" w:cstheme="minorHAnsi"/>
          <w:color w:val="000000"/>
          <w:sz w:val="22"/>
          <w:szCs w:val="22"/>
          <w:bdr w:val="none" w:sz="0" w:space="0" w:color="auto" w:frame="1"/>
        </w:rPr>
        <w:t xml:space="preserve">irector of </w:t>
      </w:r>
      <w:r w:rsidR="00A54988" w:rsidRPr="006F1249">
        <w:rPr>
          <w:rStyle w:val="s1"/>
          <w:rFonts w:asciiTheme="minorHAnsi" w:hAnsiTheme="minorHAnsi" w:cstheme="minorHAnsi"/>
          <w:color w:val="000000"/>
          <w:sz w:val="22"/>
          <w:szCs w:val="22"/>
          <w:bdr w:val="none" w:sz="0" w:space="0" w:color="auto" w:frame="1"/>
        </w:rPr>
        <w:t>c</w:t>
      </w:r>
      <w:r w:rsidR="00C15E4C" w:rsidRPr="006F1249">
        <w:rPr>
          <w:rStyle w:val="s1"/>
          <w:rFonts w:asciiTheme="minorHAnsi" w:hAnsiTheme="minorHAnsi" w:cstheme="minorHAnsi"/>
          <w:color w:val="000000"/>
          <w:sz w:val="22"/>
          <w:szCs w:val="22"/>
          <w:bdr w:val="none" w:sz="0" w:space="0" w:color="auto" w:frame="1"/>
        </w:rPr>
        <w:t xml:space="preserve">uratorial </w:t>
      </w:r>
      <w:r w:rsidR="00A54988" w:rsidRPr="006F1249">
        <w:rPr>
          <w:rStyle w:val="s1"/>
          <w:rFonts w:asciiTheme="minorHAnsi" w:hAnsiTheme="minorHAnsi" w:cstheme="minorHAnsi"/>
          <w:color w:val="000000"/>
          <w:sz w:val="22"/>
          <w:szCs w:val="22"/>
          <w:bdr w:val="none" w:sz="0" w:space="0" w:color="auto" w:frame="1"/>
        </w:rPr>
        <w:t>a</w:t>
      </w:r>
      <w:r w:rsidR="00C15E4C" w:rsidRPr="006F1249">
        <w:rPr>
          <w:rStyle w:val="s1"/>
          <w:rFonts w:asciiTheme="minorHAnsi" w:hAnsiTheme="minorHAnsi" w:cstheme="minorHAnsi"/>
          <w:color w:val="000000"/>
          <w:sz w:val="22"/>
          <w:szCs w:val="22"/>
          <w:bdr w:val="none" w:sz="0" w:space="0" w:color="auto" w:frame="1"/>
        </w:rPr>
        <w:t xml:space="preserve">ffairs and </w:t>
      </w:r>
      <w:r w:rsidR="00A54988" w:rsidRPr="006F1249">
        <w:rPr>
          <w:rStyle w:val="s1"/>
          <w:rFonts w:asciiTheme="minorHAnsi" w:hAnsiTheme="minorHAnsi" w:cstheme="minorHAnsi"/>
          <w:color w:val="000000"/>
          <w:sz w:val="22"/>
          <w:szCs w:val="22"/>
          <w:bdr w:val="none" w:sz="0" w:space="0" w:color="auto" w:frame="1"/>
        </w:rPr>
        <w:t>c</w:t>
      </w:r>
      <w:r w:rsidR="00C15E4C" w:rsidRPr="006F1249">
        <w:rPr>
          <w:rStyle w:val="s1"/>
          <w:rFonts w:asciiTheme="minorHAnsi" w:hAnsiTheme="minorHAnsi" w:cstheme="minorHAnsi"/>
          <w:color w:val="000000"/>
          <w:sz w:val="22"/>
          <w:szCs w:val="22"/>
          <w:bdr w:val="none" w:sz="0" w:space="0" w:color="auto" w:frame="1"/>
        </w:rPr>
        <w:t xml:space="preserve">urator of American </w:t>
      </w:r>
      <w:r w:rsidR="00A54988" w:rsidRPr="006F1249">
        <w:rPr>
          <w:rStyle w:val="s1"/>
          <w:rFonts w:asciiTheme="minorHAnsi" w:hAnsiTheme="minorHAnsi" w:cstheme="minorHAnsi"/>
          <w:color w:val="000000"/>
          <w:sz w:val="22"/>
          <w:szCs w:val="22"/>
          <w:bdr w:val="none" w:sz="0" w:space="0" w:color="auto" w:frame="1"/>
        </w:rPr>
        <w:t>a</w:t>
      </w:r>
      <w:r w:rsidR="00C15E4C" w:rsidRPr="006F1249">
        <w:rPr>
          <w:rStyle w:val="s1"/>
          <w:rFonts w:asciiTheme="minorHAnsi" w:hAnsiTheme="minorHAnsi" w:cstheme="minorHAnsi"/>
          <w:color w:val="000000"/>
          <w:sz w:val="22"/>
          <w:szCs w:val="22"/>
          <w:bdr w:val="none" w:sz="0" w:space="0" w:color="auto" w:frame="1"/>
        </w:rPr>
        <w:t>rt at The Columbus Museum</w:t>
      </w:r>
      <w:r>
        <w:rPr>
          <w:rStyle w:val="s1"/>
          <w:rFonts w:asciiTheme="minorHAnsi" w:hAnsiTheme="minorHAnsi" w:cstheme="minorHAnsi"/>
          <w:color w:val="000000"/>
          <w:sz w:val="22"/>
          <w:szCs w:val="22"/>
          <w:bdr w:val="none" w:sz="0" w:space="0" w:color="auto" w:frame="1"/>
        </w:rPr>
        <w:t xml:space="preserve">. </w:t>
      </w:r>
      <w:r w:rsidRPr="008E0866">
        <w:rPr>
          <w:rStyle w:val="s1"/>
          <w:rFonts w:asciiTheme="minorHAnsi" w:hAnsiTheme="minorHAnsi" w:cstheme="minorHAnsi"/>
          <w:i/>
          <w:iCs/>
          <w:color w:val="000000"/>
          <w:sz w:val="22"/>
          <w:szCs w:val="22"/>
          <w:bdr w:val="none" w:sz="0" w:space="0" w:color="auto" w:frame="1"/>
        </w:rPr>
        <w:t xml:space="preserve">Everything </w:t>
      </w:r>
      <w:r w:rsidR="001C27DA">
        <w:rPr>
          <w:rStyle w:val="s1"/>
          <w:rFonts w:asciiTheme="minorHAnsi" w:hAnsiTheme="minorHAnsi" w:cstheme="minorHAnsi"/>
          <w:i/>
          <w:iCs/>
          <w:color w:val="000000"/>
          <w:sz w:val="22"/>
          <w:szCs w:val="22"/>
          <w:bdr w:val="none" w:sz="0" w:space="0" w:color="auto" w:frame="1"/>
        </w:rPr>
        <w:t>I</w:t>
      </w:r>
      <w:r w:rsidRPr="008E0866">
        <w:rPr>
          <w:rStyle w:val="s1"/>
          <w:rFonts w:asciiTheme="minorHAnsi" w:hAnsiTheme="minorHAnsi" w:cstheme="minorHAnsi"/>
          <w:i/>
          <w:iCs/>
          <w:color w:val="000000"/>
          <w:sz w:val="22"/>
          <w:szCs w:val="22"/>
          <w:bdr w:val="none" w:sz="0" w:space="0" w:color="auto" w:frame="1"/>
        </w:rPr>
        <w:t>s Beautiful</w:t>
      </w:r>
      <w:r w:rsidR="00C15E4C" w:rsidRPr="006F1249">
        <w:rPr>
          <w:rStyle w:val="s1"/>
          <w:rFonts w:asciiTheme="minorHAnsi" w:hAnsiTheme="minorHAnsi" w:cstheme="minorHAnsi"/>
          <w:color w:val="000000"/>
          <w:sz w:val="22"/>
          <w:szCs w:val="22"/>
          <w:bdr w:val="none" w:sz="0" w:space="0" w:color="auto" w:frame="1"/>
        </w:rPr>
        <w:t xml:space="preserve"> will include </w:t>
      </w:r>
      <w:r w:rsidR="000D4C61">
        <w:rPr>
          <w:rStyle w:val="s1"/>
          <w:rFonts w:asciiTheme="minorHAnsi" w:hAnsiTheme="minorHAnsi" w:cstheme="minorHAnsi"/>
          <w:color w:val="000000"/>
          <w:sz w:val="22"/>
          <w:szCs w:val="22"/>
          <w:bdr w:val="none" w:sz="0" w:space="0" w:color="auto" w:frame="1"/>
        </w:rPr>
        <w:t xml:space="preserve">a wide range of </w:t>
      </w:r>
      <w:r w:rsidR="00C15E4C" w:rsidRPr="006F1249">
        <w:rPr>
          <w:rStyle w:val="s1"/>
          <w:rFonts w:asciiTheme="minorHAnsi" w:hAnsiTheme="minorHAnsi" w:cstheme="minorHAnsi"/>
          <w:color w:val="000000"/>
          <w:sz w:val="22"/>
          <w:szCs w:val="22"/>
          <w:bdr w:val="none" w:sz="0" w:space="0" w:color="auto" w:frame="1"/>
        </w:rPr>
        <w:t>artworks and archival materials</w:t>
      </w:r>
      <w:r w:rsidR="00356E30">
        <w:rPr>
          <w:rStyle w:val="s1"/>
          <w:rFonts w:asciiTheme="minorHAnsi" w:hAnsiTheme="minorHAnsi" w:cstheme="minorHAnsi"/>
          <w:color w:val="000000"/>
          <w:sz w:val="22"/>
          <w:szCs w:val="22"/>
          <w:bdr w:val="none" w:sz="0" w:space="0" w:color="auto" w:frame="1"/>
        </w:rPr>
        <w:t xml:space="preserve"> that </w:t>
      </w:r>
      <w:r w:rsidR="00C15E4C" w:rsidRPr="006F1249">
        <w:rPr>
          <w:rStyle w:val="s1"/>
          <w:rFonts w:asciiTheme="minorHAnsi" w:hAnsiTheme="minorHAnsi" w:cstheme="minorHAnsi"/>
          <w:color w:val="000000"/>
          <w:sz w:val="22"/>
          <w:szCs w:val="22"/>
          <w:bdr w:val="none" w:sz="0" w:space="0" w:color="auto" w:frame="1"/>
        </w:rPr>
        <w:t xml:space="preserve">reveal Thomas’ complex and deliberate artistic existence before, during and after the years of her mature output and career-making solo show at the Whitney Museum </w:t>
      </w:r>
      <w:r w:rsidR="00126348">
        <w:rPr>
          <w:rStyle w:val="s1"/>
          <w:rFonts w:asciiTheme="minorHAnsi" w:hAnsiTheme="minorHAnsi" w:cstheme="minorHAnsi"/>
          <w:color w:val="000000"/>
          <w:sz w:val="22"/>
          <w:szCs w:val="22"/>
          <w:bdr w:val="none" w:sz="0" w:space="0" w:color="auto" w:frame="1"/>
        </w:rPr>
        <w:t xml:space="preserve">of American Art </w:t>
      </w:r>
      <w:r w:rsidR="00C15E4C" w:rsidRPr="006F1249">
        <w:rPr>
          <w:rStyle w:val="s1"/>
          <w:rFonts w:asciiTheme="minorHAnsi" w:hAnsiTheme="minorHAnsi" w:cstheme="minorHAnsi"/>
          <w:color w:val="000000"/>
          <w:sz w:val="22"/>
          <w:szCs w:val="22"/>
          <w:bdr w:val="none" w:sz="0" w:space="0" w:color="auto" w:frame="1"/>
        </w:rPr>
        <w:t xml:space="preserve">in 1972. She was the first African American woman to have a </w:t>
      </w:r>
      <w:r w:rsidR="00D57224">
        <w:rPr>
          <w:rStyle w:val="s1"/>
          <w:rFonts w:asciiTheme="minorHAnsi" w:hAnsiTheme="minorHAnsi" w:cstheme="minorHAnsi"/>
          <w:color w:val="000000"/>
          <w:sz w:val="22"/>
          <w:szCs w:val="22"/>
          <w:bdr w:val="none" w:sz="0" w:space="0" w:color="auto" w:frame="1"/>
        </w:rPr>
        <w:t>solo show</w:t>
      </w:r>
      <w:r w:rsidR="00D57224" w:rsidRPr="006F1249">
        <w:rPr>
          <w:rStyle w:val="s1"/>
          <w:rFonts w:asciiTheme="minorHAnsi" w:hAnsiTheme="minorHAnsi" w:cstheme="minorHAnsi"/>
          <w:color w:val="000000"/>
          <w:sz w:val="22"/>
          <w:szCs w:val="22"/>
          <w:bdr w:val="none" w:sz="0" w:space="0" w:color="auto" w:frame="1"/>
        </w:rPr>
        <w:t xml:space="preserve"> </w:t>
      </w:r>
      <w:r w:rsidR="00C15E4C" w:rsidRPr="006F1249">
        <w:rPr>
          <w:rStyle w:val="s1"/>
          <w:rFonts w:asciiTheme="minorHAnsi" w:hAnsiTheme="minorHAnsi" w:cstheme="minorHAnsi"/>
          <w:color w:val="000000"/>
          <w:sz w:val="22"/>
          <w:szCs w:val="22"/>
          <w:bdr w:val="none" w:sz="0" w:space="0" w:color="auto" w:frame="1"/>
        </w:rPr>
        <w:t>at the famed New York institution.</w:t>
      </w:r>
    </w:p>
    <w:p w14:paraId="44C64A80" w14:textId="7E5507C3" w:rsidR="00B91212" w:rsidRPr="00FE3CD2" w:rsidRDefault="00B91212" w:rsidP="0015485A">
      <w:pPr>
        <w:pStyle w:val="p1"/>
        <w:shd w:val="clear" w:color="auto" w:fill="FFFFFF"/>
        <w:spacing w:before="0" w:after="0"/>
        <w:ind w:firstLine="720"/>
        <w:textAlignment w:val="baseline"/>
        <w:rPr>
          <w:rStyle w:val="s1"/>
          <w:rFonts w:ascii="Calibri" w:hAnsi="Calibri" w:cstheme="minorHAnsi"/>
          <w:color w:val="000000"/>
          <w:sz w:val="22"/>
          <w:szCs w:val="22"/>
          <w:bdr w:val="none" w:sz="0" w:space="0" w:color="auto" w:frame="1"/>
        </w:rPr>
      </w:pPr>
      <w:r w:rsidRPr="000910B6">
        <w:rPr>
          <w:rStyle w:val="s1"/>
          <w:rFonts w:asciiTheme="minorHAnsi" w:hAnsiTheme="minorHAnsi" w:cstheme="minorHAnsi"/>
          <w:color w:val="000000"/>
          <w:sz w:val="22"/>
          <w:szCs w:val="22"/>
          <w:bdr w:val="none" w:sz="0" w:space="0" w:color="auto" w:frame="1"/>
        </w:rPr>
        <w:t>“</w:t>
      </w:r>
      <w:r w:rsidR="00FD2AB7">
        <w:rPr>
          <w:rStyle w:val="s1"/>
          <w:rFonts w:asciiTheme="minorHAnsi" w:hAnsiTheme="minorHAnsi" w:cstheme="minorHAnsi"/>
          <w:color w:val="000000"/>
          <w:sz w:val="22"/>
          <w:szCs w:val="22"/>
          <w:bdr w:val="none" w:sz="0" w:space="0" w:color="auto" w:frame="1"/>
        </w:rPr>
        <w:t>Alma W. Thomas is well known for retiring as a junior high school teacher and then rising to prominence in the 1960s and 70s</w:t>
      </w:r>
      <w:r w:rsidR="00B80080">
        <w:rPr>
          <w:rStyle w:val="s1"/>
          <w:rFonts w:asciiTheme="minorHAnsi" w:hAnsiTheme="minorHAnsi" w:cstheme="minorHAnsi"/>
          <w:color w:val="000000"/>
          <w:sz w:val="22"/>
          <w:szCs w:val="22"/>
          <w:bdr w:val="none" w:sz="0" w:space="0" w:color="auto" w:frame="1"/>
        </w:rPr>
        <w:t>, after her Whitney show,” said Feman. “</w:t>
      </w:r>
      <w:r w:rsidRPr="000910B6">
        <w:rPr>
          <w:rStyle w:val="s1"/>
          <w:rFonts w:asciiTheme="minorHAnsi" w:hAnsiTheme="minorHAnsi" w:cstheme="minorHAnsi"/>
          <w:color w:val="000000"/>
          <w:sz w:val="22"/>
          <w:szCs w:val="22"/>
          <w:bdr w:val="none" w:sz="0" w:space="0" w:color="auto" w:frame="1"/>
        </w:rPr>
        <w:t>This exhibition offers a broader view</w:t>
      </w:r>
      <w:r w:rsidR="00FD2AB7">
        <w:rPr>
          <w:rStyle w:val="s1"/>
          <w:rFonts w:asciiTheme="minorHAnsi" w:hAnsiTheme="minorHAnsi" w:cstheme="minorHAnsi"/>
          <w:color w:val="000000"/>
          <w:sz w:val="22"/>
          <w:szCs w:val="22"/>
          <w:bdr w:val="none" w:sz="0" w:space="0" w:color="auto" w:frame="1"/>
        </w:rPr>
        <w:t xml:space="preserve"> of her life and career</w:t>
      </w:r>
      <w:r w:rsidR="00B80080">
        <w:rPr>
          <w:rStyle w:val="s1"/>
          <w:rFonts w:asciiTheme="minorHAnsi" w:hAnsiTheme="minorHAnsi" w:cstheme="minorHAnsi"/>
          <w:color w:val="000000"/>
          <w:sz w:val="22"/>
          <w:szCs w:val="22"/>
          <w:bdr w:val="none" w:sz="0" w:space="0" w:color="auto" w:frame="1"/>
        </w:rPr>
        <w:t xml:space="preserve">, </w:t>
      </w:r>
      <w:r w:rsidRPr="000910B6">
        <w:rPr>
          <w:rStyle w:val="s1"/>
          <w:rFonts w:asciiTheme="minorHAnsi" w:hAnsiTheme="minorHAnsi" w:cstheme="minorHAnsi"/>
          <w:color w:val="000000"/>
          <w:sz w:val="22"/>
          <w:szCs w:val="22"/>
          <w:bdr w:val="none" w:sz="0" w:space="0" w:color="auto" w:frame="1"/>
        </w:rPr>
        <w:t>demonstra</w:t>
      </w:r>
      <w:r w:rsidR="00B80080">
        <w:rPr>
          <w:rStyle w:val="s1"/>
          <w:rFonts w:asciiTheme="minorHAnsi" w:hAnsiTheme="minorHAnsi" w:cstheme="minorHAnsi"/>
          <w:color w:val="000000"/>
          <w:sz w:val="22"/>
          <w:szCs w:val="22"/>
          <w:bdr w:val="none" w:sz="0" w:space="0" w:color="auto" w:frame="1"/>
        </w:rPr>
        <w:t>ting</w:t>
      </w:r>
      <w:r w:rsidRPr="000910B6">
        <w:rPr>
          <w:rStyle w:val="s1"/>
          <w:rFonts w:asciiTheme="minorHAnsi" w:hAnsiTheme="minorHAnsi" w:cstheme="minorHAnsi"/>
          <w:color w:val="000000"/>
          <w:sz w:val="22"/>
          <w:szCs w:val="22"/>
          <w:bdr w:val="none" w:sz="0" w:space="0" w:color="auto" w:frame="1"/>
        </w:rPr>
        <w:t xml:space="preserve"> how her enduring interest in painting as well as gardening, music, theater, fashion, teaching </w:t>
      </w:r>
      <w:r w:rsidRPr="00FE3CD2">
        <w:rPr>
          <w:rStyle w:val="s1"/>
          <w:rFonts w:ascii="Calibri" w:hAnsi="Calibri" w:cstheme="minorHAnsi"/>
          <w:color w:val="000000"/>
          <w:sz w:val="22"/>
          <w:szCs w:val="22"/>
          <w:bdr w:val="none" w:sz="0" w:space="0" w:color="auto" w:frame="1"/>
        </w:rPr>
        <w:t>and community service complemented and reinforced every facet of her creative work.”</w:t>
      </w:r>
    </w:p>
    <w:p w14:paraId="2DEF17F0" w14:textId="1E2C5FE1" w:rsidR="000C1DF9" w:rsidRPr="000237EF" w:rsidRDefault="000C1DF9" w:rsidP="00E1476D">
      <w:pPr>
        <w:pStyle w:val="p1"/>
        <w:shd w:val="clear" w:color="auto" w:fill="FFFFFF"/>
        <w:spacing w:before="0" w:after="0"/>
        <w:ind w:firstLine="720"/>
        <w:textAlignment w:val="baseline"/>
        <w:rPr>
          <w:rFonts w:asciiTheme="minorHAnsi" w:hAnsiTheme="minorHAnsi" w:cstheme="minorHAnsi"/>
          <w:b/>
          <w:color w:val="000000"/>
          <w:sz w:val="22"/>
          <w:szCs w:val="22"/>
          <w:bdr w:val="none" w:sz="0" w:space="0" w:color="auto" w:frame="1"/>
        </w:rPr>
      </w:pPr>
      <w:r w:rsidRPr="00C450A7">
        <w:rPr>
          <w:rFonts w:asciiTheme="minorHAnsi" w:hAnsiTheme="minorHAnsi"/>
          <w:color w:val="000000"/>
          <w:sz w:val="22"/>
          <w:bdr w:val="none" w:sz="0" w:space="0" w:color="auto" w:frame="1"/>
        </w:rPr>
        <w:t xml:space="preserve">In </w:t>
      </w:r>
      <w:r w:rsidRPr="000237EF">
        <w:rPr>
          <w:rFonts w:asciiTheme="minorHAnsi" w:hAnsiTheme="minorHAnsi" w:cstheme="minorHAnsi"/>
          <w:color w:val="000000"/>
          <w:sz w:val="22"/>
          <w:szCs w:val="22"/>
          <w:bdr w:val="none" w:sz="0" w:space="0" w:color="auto" w:frame="1"/>
        </w:rPr>
        <w:t xml:space="preserve">2015, Alma Thomas’ </w:t>
      </w:r>
      <w:r w:rsidRPr="00C450A7">
        <w:rPr>
          <w:rFonts w:asciiTheme="minorHAnsi" w:hAnsiTheme="minorHAnsi"/>
          <w:i/>
          <w:color w:val="000000"/>
          <w:sz w:val="22"/>
          <w:bdr w:val="none" w:sz="0" w:space="0" w:color="auto" w:frame="1"/>
        </w:rPr>
        <w:t>Resurrection</w:t>
      </w:r>
      <w:r w:rsidRPr="00C450A7">
        <w:rPr>
          <w:rFonts w:asciiTheme="minorHAnsi" w:hAnsiTheme="minorHAnsi"/>
          <w:color w:val="000000"/>
          <w:sz w:val="22"/>
          <w:bdr w:val="none" w:sz="0" w:space="0" w:color="auto" w:frame="1"/>
        </w:rPr>
        <w:t> </w:t>
      </w:r>
      <w:r w:rsidRPr="000237EF">
        <w:rPr>
          <w:rFonts w:asciiTheme="minorHAnsi" w:hAnsiTheme="minorHAnsi" w:cstheme="minorHAnsi"/>
          <w:color w:val="000000"/>
          <w:sz w:val="22"/>
          <w:szCs w:val="22"/>
          <w:bdr w:val="none" w:sz="0" w:space="0" w:color="auto" w:frame="1"/>
        </w:rPr>
        <w:t xml:space="preserve">was added </w:t>
      </w:r>
      <w:r w:rsidRPr="00C450A7">
        <w:rPr>
          <w:rFonts w:asciiTheme="minorHAnsi" w:hAnsiTheme="minorHAnsi"/>
          <w:color w:val="000000"/>
          <w:sz w:val="22"/>
          <w:bdr w:val="none" w:sz="0" w:space="0" w:color="auto" w:frame="1"/>
        </w:rPr>
        <w:t>to the White House Collection</w:t>
      </w:r>
      <w:r w:rsidRPr="000237EF">
        <w:rPr>
          <w:rFonts w:asciiTheme="minorHAnsi" w:hAnsiTheme="minorHAnsi" w:cstheme="minorHAnsi"/>
          <w:color w:val="000000"/>
          <w:sz w:val="22"/>
          <w:szCs w:val="22"/>
          <w:bdr w:val="none" w:sz="0" w:space="0" w:color="auto" w:frame="1"/>
        </w:rPr>
        <w:t>. One year later, her work was on view in a two-venue exhibition at the Tang Museum and The Studio Museum in Harlem. In recent years, her works have been acquired</w:t>
      </w:r>
      <w:r w:rsidRPr="00C450A7">
        <w:rPr>
          <w:rFonts w:asciiTheme="minorHAnsi" w:hAnsiTheme="minorHAnsi"/>
          <w:color w:val="000000"/>
          <w:sz w:val="22"/>
          <w:bdr w:val="none" w:sz="0" w:space="0" w:color="auto" w:frame="1"/>
        </w:rPr>
        <w:t xml:space="preserve"> by notable public institutions</w:t>
      </w:r>
      <w:r w:rsidRPr="000237EF">
        <w:rPr>
          <w:rFonts w:asciiTheme="minorHAnsi" w:hAnsiTheme="minorHAnsi" w:cstheme="minorHAnsi"/>
          <w:color w:val="000000"/>
          <w:sz w:val="22"/>
          <w:szCs w:val="22"/>
          <w:bdr w:val="none" w:sz="0" w:space="0" w:color="auto" w:frame="1"/>
        </w:rPr>
        <w:t>,</w:t>
      </w:r>
      <w:r w:rsidRPr="00C450A7">
        <w:rPr>
          <w:rFonts w:asciiTheme="minorHAnsi" w:hAnsiTheme="minorHAnsi"/>
          <w:color w:val="000000"/>
          <w:sz w:val="22"/>
          <w:bdr w:val="none" w:sz="0" w:space="0" w:color="auto" w:frame="1"/>
        </w:rPr>
        <w:t xml:space="preserve"> including the Museum of Modern Art and the National Museum of African American History and Culture</w:t>
      </w:r>
      <w:r w:rsidRPr="000237EF">
        <w:rPr>
          <w:rFonts w:asciiTheme="minorHAnsi" w:hAnsiTheme="minorHAnsi" w:cstheme="minorHAnsi"/>
          <w:color w:val="000000"/>
          <w:sz w:val="22"/>
          <w:szCs w:val="22"/>
          <w:bdr w:val="none" w:sz="0" w:space="0" w:color="auto" w:frame="1"/>
        </w:rPr>
        <w:t xml:space="preserve">. </w:t>
      </w:r>
      <w:r w:rsidRPr="000237EF">
        <w:rPr>
          <w:rFonts w:asciiTheme="minorHAnsi" w:hAnsiTheme="minorHAnsi" w:cstheme="minorHAnsi"/>
          <w:i/>
          <w:iCs/>
          <w:color w:val="000000"/>
          <w:sz w:val="22"/>
          <w:szCs w:val="22"/>
          <w:bdr w:val="none" w:sz="0" w:space="0" w:color="auto" w:frame="1"/>
        </w:rPr>
        <w:t>Alma W. Thomas: Everything Is Beautiful</w:t>
      </w:r>
      <w:r w:rsidRPr="000237EF">
        <w:rPr>
          <w:rFonts w:asciiTheme="minorHAnsi" w:hAnsiTheme="minorHAnsi" w:cstheme="minorHAnsi"/>
          <w:color w:val="000000"/>
          <w:sz w:val="22"/>
          <w:szCs w:val="22"/>
          <w:bdr w:val="none" w:sz="0" w:space="0" w:color="auto" w:frame="1"/>
        </w:rPr>
        <w:t xml:space="preserve"> </w:t>
      </w:r>
      <w:r w:rsidR="00B80080" w:rsidRPr="000237EF">
        <w:rPr>
          <w:rFonts w:asciiTheme="minorHAnsi" w:hAnsiTheme="minorHAnsi" w:cstheme="minorHAnsi"/>
          <w:color w:val="000000"/>
          <w:sz w:val="22"/>
          <w:szCs w:val="22"/>
          <w:bdr w:val="none" w:sz="0" w:space="0" w:color="auto" w:frame="1"/>
        </w:rPr>
        <w:t xml:space="preserve">aims to </w:t>
      </w:r>
      <w:r w:rsidRPr="000237EF">
        <w:rPr>
          <w:rFonts w:asciiTheme="minorHAnsi" w:hAnsiTheme="minorHAnsi" w:cstheme="minorHAnsi"/>
          <w:color w:val="000000"/>
          <w:sz w:val="22"/>
          <w:szCs w:val="22"/>
          <w:bdr w:val="none" w:sz="0" w:space="0" w:color="auto" w:frame="1"/>
        </w:rPr>
        <w:t>supplement this recent attention</w:t>
      </w:r>
      <w:r w:rsidR="00C25A94" w:rsidRPr="000237EF">
        <w:rPr>
          <w:rFonts w:asciiTheme="minorHAnsi" w:hAnsiTheme="minorHAnsi" w:cstheme="minorHAnsi"/>
          <w:color w:val="000000"/>
          <w:sz w:val="22"/>
          <w:szCs w:val="22"/>
          <w:bdr w:val="none" w:sz="0" w:space="0" w:color="auto" w:frame="1"/>
        </w:rPr>
        <w:t xml:space="preserve">, </w:t>
      </w:r>
      <w:r w:rsidRPr="000237EF">
        <w:rPr>
          <w:rFonts w:asciiTheme="minorHAnsi" w:hAnsiTheme="minorHAnsi" w:cstheme="minorHAnsi"/>
          <w:color w:val="000000"/>
          <w:sz w:val="22"/>
          <w:szCs w:val="22"/>
          <w:bdr w:val="none" w:sz="0" w:space="0" w:color="auto" w:frame="1"/>
        </w:rPr>
        <w:t>ensuring new discoveries even for those familiar with Thomas’ creativity.</w:t>
      </w:r>
    </w:p>
    <w:p w14:paraId="515E7BDB" w14:textId="5766B2E6" w:rsidR="00B91212" w:rsidRDefault="00B91212" w:rsidP="0015485A">
      <w:pPr>
        <w:pStyle w:val="p1"/>
        <w:shd w:val="clear" w:color="auto" w:fill="FFFFFF"/>
        <w:spacing w:before="0" w:after="0"/>
        <w:ind w:firstLine="720"/>
        <w:textAlignment w:val="baseline"/>
        <w:rPr>
          <w:rStyle w:val="s1"/>
          <w:rFonts w:asciiTheme="minorHAnsi" w:eastAsiaTheme="minorHAnsi" w:hAnsiTheme="minorHAnsi" w:cstheme="minorHAnsi"/>
          <w:color w:val="000000"/>
          <w:sz w:val="22"/>
          <w:szCs w:val="22"/>
          <w:bdr w:val="none" w:sz="0" w:space="0" w:color="auto" w:frame="1"/>
        </w:rPr>
      </w:pPr>
      <w:r w:rsidRPr="006F1249">
        <w:rPr>
          <w:rStyle w:val="s1"/>
          <w:rFonts w:asciiTheme="minorHAnsi" w:hAnsiTheme="minorHAnsi" w:cstheme="minorHAnsi"/>
          <w:color w:val="000000"/>
          <w:sz w:val="22"/>
          <w:szCs w:val="22"/>
          <w:bdr w:val="none" w:sz="0" w:space="0" w:color="auto" w:frame="1"/>
        </w:rPr>
        <w:lastRenderedPageBreak/>
        <w:t>“</w:t>
      </w:r>
      <w:r w:rsidR="00E1476D">
        <w:rPr>
          <w:rStyle w:val="s1"/>
          <w:rFonts w:asciiTheme="minorHAnsi" w:hAnsiTheme="minorHAnsi" w:cstheme="minorHAnsi"/>
          <w:color w:val="000000"/>
          <w:sz w:val="22"/>
          <w:szCs w:val="22"/>
          <w:bdr w:val="none" w:sz="0" w:space="0" w:color="auto" w:frame="1"/>
        </w:rPr>
        <w:t>Since her passing in 1978, several exhibitions have highlighted the extraordinary paintings Thomas created in the last 10-15 years of her life</w:t>
      </w:r>
      <w:r w:rsidRPr="006F1249">
        <w:rPr>
          <w:rStyle w:val="s1"/>
          <w:rFonts w:asciiTheme="minorHAnsi" w:hAnsiTheme="minorHAnsi" w:cstheme="minorHAnsi"/>
          <w:color w:val="000000"/>
          <w:sz w:val="22"/>
          <w:szCs w:val="22"/>
          <w:bdr w:val="none" w:sz="0" w:space="0" w:color="auto" w:frame="1"/>
        </w:rPr>
        <w:t>,” Walz said. “</w:t>
      </w:r>
      <w:r w:rsidR="008607D7" w:rsidRPr="001B2074">
        <w:rPr>
          <w:rStyle w:val="s1"/>
          <w:rFonts w:asciiTheme="minorHAnsi" w:hAnsiTheme="minorHAnsi" w:cstheme="minorHAnsi"/>
          <w:i/>
          <w:iCs/>
          <w:color w:val="000000"/>
          <w:sz w:val="22"/>
          <w:szCs w:val="22"/>
          <w:bdr w:val="none" w:sz="0" w:space="0" w:color="auto" w:frame="1"/>
        </w:rPr>
        <w:t xml:space="preserve">Everything </w:t>
      </w:r>
      <w:r w:rsidR="008607D7">
        <w:rPr>
          <w:rStyle w:val="s1"/>
          <w:rFonts w:asciiTheme="minorHAnsi" w:hAnsiTheme="minorHAnsi" w:cstheme="minorHAnsi"/>
          <w:i/>
          <w:iCs/>
          <w:color w:val="000000"/>
          <w:sz w:val="22"/>
          <w:szCs w:val="22"/>
          <w:bdr w:val="none" w:sz="0" w:space="0" w:color="auto" w:frame="1"/>
        </w:rPr>
        <w:t>I</w:t>
      </w:r>
      <w:r w:rsidR="008607D7" w:rsidRPr="001B2074">
        <w:rPr>
          <w:rStyle w:val="s1"/>
          <w:rFonts w:asciiTheme="minorHAnsi" w:hAnsiTheme="minorHAnsi" w:cstheme="minorHAnsi"/>
          <w:i/>
          <w:iCs/>
          <w:color w:val="000000"/>
          <w:sz w:val="22"/>
          <w:szCs w:val="22"/>
          <w:bdr w:val="none" w:sz="0" w:space="0" w:color="auto" w:frame="1"/>
        </w:rPr>
        <w:t>s Beautiful</w:t>
      </w:r>
      <w:r w:rsidR="00293216">
        <w:rPr>
          <w:rStyle w:val="s1"/>
          <w:rFonts w:asciiTheme="minorHAnsi" w:hAnsiTheme="minorHAnsi" w:cstheme="minorHAnsi"/>
          <w:color w:val="000000"/>
          <w:sz w:val="22"/>
          <w:szCs w:val="22"/>
          <w:bdr w:val="none" w:sz="0" w:space="0" w:color="auto" w:frame="1"/>
        </w:rPr>
        <w:t xml:space="preserve">, which includes works </w:t>
      </w:r>
      <w:r w:rsidR="000E6F5D">
        <w:rPr>
          <w:rStyle w:val="s1"/>
          <w:rFonts w:asciiTheme="minorHAnsi" w:hAnsiTheme="minorHAnsi" w:cstheme="minorHAnsi"/>
          <w:color w:val="000000"/>
          <w:sz w:val="22"/>
          <w:szCs w:val="22"/>
          <w:bdr w:val="none" w:sz="0" w:space="0" w:color="auto" w:frame="1"/>
        </w:rPr>
        <w:t xml:space="preserve">that </w:t>
      </w:r>
      <w:r w:rsidR="005C17A5">
        <w:rPr>
          <w:rStyle w:val="s1"/>
          <w:rFonts w:asciiTheme="minorHAnsi" w:hAnsiTheme="minorHAnsi" w:cstheme="minorHAnsi"/>
          <w:color w:val="000000"/>
          <w:sz w:val="22"/>
          <w:szCs w:val="22"/>
          <w:bdr w:val="none" w:sz="0" w:space="0" w:color="auto" w:frame="1"/>
        </w:rPr>
        <w:t xml:space="preserve">were not </w:t>
      </w:r>
      <w:r w:rsidR="000B6019">
        <w:rPr>
          <w:rStyle w:val="s1"/>
          <w:rFonts w:asciiTheme="minorHAnsi" w:hAnsiTheme="minorHAnsi" w:cstheme="minorHAnsi"/>
          <w:color w:val="000000"/>
          <w:sz w:val="22"/>
          <w:szCs w:val="22"/>
          <w:bdr w:val="none" w:sz="0" w:space="0" w:color="auto" w:frame="1"/>
        </w:rPr>
        <w:t xml:space="preserve">in </w:t>
      </w:r>
      <w:r w:rsidR="00E1476D">
        <w:rPr>
          <w:rStyle w:val="s1"/>
          <w:rFonts w:asciiTheme="minorHAnsi" w:hAnsiTheme="minorHAnsi" w:cstheme="minorHAnsi"/>
          <w:color w:val="000000"/>
          <w:sz w:val="22"/>
          <w:szCs w:val="22"/>
          <w:bdr w:val="none" w:sz="0" w:space="0" w:color="auto" w:frame="1"/>
        </w:rPr>
        <w:t xml:space="preserve">those </w:t>
      </w:r>
      <w:r w:rsidR="000B6019">
        <w:rPr>
          <w:rStyle w:val="s1"/>
          <w:rFonts w:asciiTheme="minorHAnsi" w:hAnsiTheme="minorHAnsi" w:cstheme="minorHAnsi"/>
          <w:color w:val="000000"/>
          <w:sz w:val="22"/>
          <w:szCs w:val="22"/>
          <w:bdr w:val="none" w:sz="0" w:space="0" w:color="auto" w:frame="1"/>
        </w:rPr>
        <w:t>exhibitions,</w:t>
      </w:r>
      <w:r w:rsidRPr="006F1249">
        <w:rPr>
          <w:rStyle w:val="s1"/>
          <w:rFonts w:asciiTheme="minorHAnsi" w:hAnsiTheme="minorHAnsi" w:cstheme="minorHAnsi"/>
          <w:color w:val="000000"/>
          <w:sz w:val="22"/>
          <w:szCs w:val="22"/>
          <w:bdr w:val="none" w:sz="0" w:space="0" w:color="auto" w:frame="1"/>
        </w:rPr>
        <w:t xml:space="preserve"> offer</w:t>
      </w:r>
      <w:r>
        <w:rPr>
          <w:rStyle w:val="s1"/>
          <w:rFonts w:asciiTheme="minorHAnsi" w:hAnsiTheme="minorHAnsi" w:cstheme="minorHAnsi"/>
          <w:color w:val="000000"/>
          <w:sz w:val="22"/>
          <w:szCs w:val="22"/>
          <w:bdr w:val="none" w:sz="0" w:space="0" w:color="auto" w:frame="1"/>
        </w:rPr>
        <w:t>s</w:t>
      </w:r>
      <w:r w:rsidRPr="006F1249">
        <w:rPr>
          <w:rStyle w:val="s1"/>
          <w:rFonts w:asciiTheme="minorHAnsi" w:hAnsiTheme="minorHAnsi" w:cstheme="minorHAnsi"/>
          <w:color w:val="000000"/>
          <w:sz w:val="22"/>
          <w:szCs w:val="22"/>
          <w:bdr w:val="none" w:sz="0" w:space="0" w:color="auto" w:frame="1"/>
        </w:rPr>
        <w:t xml:space="preserve"> the opportunity </w:t>
      </w:r>
      <w:r w:rsidR="0015485A">
        <w:rPr>
          <w:rStyle w:val="s1"/>
          <w:rFonts w:asciiTheme="minorHAnsi" w:hAnsiTheme="minorHAnsi" w:cstheme="minorHAnsi"/>
          <w:color w:val="000000"/>
          <w:sz w:val="22"/>
          <w:szCs w:val="22"/>
          <w:bdr w:val="none" w:sz="0" w:space="0" w:color="auto" w:frame="1"/>
        </w:rPr>
        <w:t xml:space="preserve">to </w:t>
      </w:r>
      <w:r w:rsidR="00BD1D08">
        <w:rPr>
          <w:rStyle w:val="s1"/>
          <w:rFonts w:asciiTheme="minorHAnsi" w:hAnsiTheme="minorHAnsi" w:cstheme="minorHAnsi"/>
          <w:color w:val="000000"/>
          <w:sz w:val="22"/>
          <w:szCs w:val="22"/>
          <w:bdr w:val="none" w:sz="0" w:space="0" w:color="auto" w:frame="1"/>
        </w:rPr>
        <w:t>gain</w:t>
      </w:r>
      <w:r w:rsidRPr="006F1249">
        <w:rPr>
          <w:rStyle w:val="s1"/>
          <w:rFonts w:asciiTheme="minorHAnsi" w:hAnsiTheme="minorHAnsi" w:cstheme="minorHAnsi"/>
          <w:color w:val="000000"/>
          <w:sz w:val="22"/>
          <w:szCs w:val="22"/>
          <w:bdr w:val="none" w:sz="0" w:space="0" w:color="auto" w:frame="1"/>
        </w:rPr>
        <w:t xml:space="preserve"> deeper insights into </w:t>
      </w:r>
      <w:r w:rsidR="00B80080">
        <w:rPr>
          <w:rStyle w:val="s1"/>
          <w:rFonts w:asciiTheme="minorHAnsi" w:hAnsiTheme="minorHAnsi" w:cstheme="minorHAnsi"/>
          <w:color w:val="000000"/>
          <w:sz w:val="22"/>
          <w:szCs w:val="22"/>
          <w:bdr w:val="none" w:sz="0" w:space="0" w:color="auto" w:frame="1"/>
        </w:rPr>
        <w:t xml:space="preserve">her </w:t>
      </w:r>
      <w:r w:rsidR="00AB287E">
        <w:rPr>
          <w:rStyle w:val="s1"/>
          <w:rFonts w:asciiTheme="minorHAnsi" w:hAnsiTheme="minorHAnsi" w:cstheme="minorHAnsi"/>
          <w:color w:val="000000"/>
          <w:sz w:val="22"/>
          <w:szCs w:val="22"/>
          <w:bdr w:val="none" w:sz="0" w:space="0" w:color="auto" w:frame="1"/>
        </w:rPr>
        <w:t>artistic development</w:t>
      </w:r>
      <w:r w:rsidRPr="006F1249">
        <w:rPr>
          <w:rStyle w:val="s1"/>
          <w:rFonts w:asciiTheme="minorHAnsi" w:hAnsiTheme="minorHAnsi" w:cstheme="minorHAnsi"/>
          <w:color w:val="000000"/>
          <w:sz w:val="22"/>
          <w:szCs w:val="22"/>
          <w:bdr w:val="none" w:sz="0" w:space="0" w:color="auto" w:frame="1"/>
        </w:rPr>
        <w:t>.”</w:t>
      </w:r>
    </w:p>
    <w:p w14:paraId="5E0F40BA" w14:textId="679FE20E" w:rsidR="00FE3CD2" w:rsidRDefault="006B091D" w:rsidP="00C450A7">
      <w:pPr>
        <w:pStyle w:val="p1"/>
        <w:shd w:val="clear" w:color="auto" w:fill="FFFFFF"/>
        <w:spacing w:before="0" w:after="0"/>
        <w:ind w:firstLine="720"/>
        <w:textAlignment w:val="baseline"/>
        <w:rPr>
          <w:rFonts w:asciiTheme="minorHAnsi" w:hAnsiTheme="minorHAnsi" w:cstheme="minorHAnsi"/>
          <w:sz w:val="22"/>
          <w:szCs w:val="22"/>
        </w:rPr>
      </w:pPr>
      <w:r>
        <w:rPr>
          <w:rStyle w:val="s1"/>
          <w:rFonts w:asciiTheme="minorHAnsi" w:hAnsiTheme="minorHAnsi" w:cstheme="minorHAnsi"/>
          <w:color w:val="000000"/>
          <w:sz w:val="22"/>
          <w:szCs w:val="22"/>
          <w:bdr w:val="none" w:sz="0" w:space="0" w:color="auto" w:frame="1"/>
        </w:rPr>
        <w:t>This exhibition is built on a collaboration that began years ago</w:t>
      </w:r>
      <w:r w:rsidR="00B91212" w:rsidRPr="007A709A">
        <w:rPr>
          <w:rStyle w:val="s1"/>
          <w:rFonts w:asciiTheme="minorHAnsi" w:hAnsiTheme="minorHAnsi" w:cstheme="minorHAnsi"/>
          <w:color w:val="000000"/>
          <w:sz w:val="22"/>
          <w:szCs w:val="22"/>
          <w:bdr w:val="none" w:sz="0" w:space="0" w:color="auto" w:frame="1"/>
        </w:rPr>
        <w:t>. The Columbus Museum’s deep holdings in Thomas-related archives</w:t>
      </w:r>
      <w:r w:rsidR="0015485A">
        <w:rPr>
          <w:rStyle w:val="s1"/>
          <w:rFonts w:asciiTheme="minorHAnsi" w:hAnsiTheme="minorHAnsi" w:cstheme="minorHAnsi"/>
          <w:color w:val="000000"/>
          <w:sz w:val="22"/>
          <w:szCs w:val="22"/>
          <w:bdr w:val="none" w:sz="0" w:space="0" w:color="auto" w:frame="1"/>
        </w:rPr>
        <w:t xml:space="preserve"> </w:t>
      </w:r>
      <w:r w:rsidR="0015485A">
        <w:rPr>
          <w:rFonts w:asciiTheme="minorHAnsi" w:hAnsiTheme="minorHAnsi" w:cstheme="minorHAnsi"/>
          <w:color w:val="000000"/>
          <w:sz w:val="22"/>
          <w:szCs w:val="22"/>
          <w:bdr w:val="none" w:sz="0" w:space="0" w:color="auto" w:frame="1"/>
        </w:rPr>
        <w:t xml:space="preserve">include her </w:t>
      </w:r>
      <w:r w:rsidR="0015485A" w:rsidRPr="00686049">
        <w:rPr>
          <w:rFonts w:asciiTheme="minorHAnsi" w:hAnsiTheme="minorHAnsi" w:cstheme="minorHAnsi"/>
          <w:color w:val="000000"/>
          <w:sz w:val="22"/>
          <w:szCs w:val="22"/>
          <w:bdr w:val="none" w:sz="0" w:space="0" w:color="auto" w:frame="1"/>
        </w:rPr>
        <w:t>student work of the 1920s</w:t>
      </w:r>
      <w:r w:rsidR="0015485A">
        <w:rPr>
          <w:rFonts w:asciiTheme="minorHAnsi" w:hAnsiTheme="minorHAnsi" w:cstheme="minorHAnsi"/>
          <w:color w:val="000000"/>
          <w:sz w:val="22"/>
          <w:szCs w:val="22"/>
          <w:bdr w:val="none" w:sz="0" w:space="0" w:color="auto" w:frame="1"/>
        </w:rPr>
        <w:t>,</w:t>
      </w:r>
      <w:r w:rsidR="0015485A" w:rsidRPr="00686049">
        <w:rPr>
          <w:rFonts w:asciiTheme="minorHAnsi" w:hAnsiTheme="minorHAnsi" w:cstheme="minorHAnsi"/>
          <w:color w:val="000000"/>
          <w:sz w:val="22"/>
          <w:szCs w:val="22"/>
          <w:bdr w:val="none" w:sz="0" w:space="0" w:color="auto" w:frame="1"/>
        </w:rPr>
        <w:t xml:space="preserve"> marionettes from the 1930s</w:t>
      </w:r>
      <w:r w:rsidR="0015485A">
        <w:rPr>
          <w:rFonts w:asciiTheme="minorHAnsi" w:hAnsiTheme="minorHAnsi" w:cstheme="minorHAnsi"/>
          <w:color w:val="000000"/>
          <w:sz w:val="22"/>
          <w:szCs w:val="22"/>
          <w:bdr w:val="none" w:sz="0" w:space="0" w:color="auto" w:frame="1"/>
        </w:rPr>
        <w:t xml:space="preserve">, </w:t>
      </w:r>
      <w:r w:rsidR="0015485A" w:rsidRPr="00686049">
        <w:rPr>
          <w:rFonts w:asciiTheme="minorHAnsi" w:hAnsiTheme="minorHAnsi" w:cstheme="minorHAnsi"/>
          <w:color w:val="000000"/>
          <w:sz w:val="22"/>
          <w:szCs w:val="22"/>
          <w:bdr w:val="none" w:sz="0" w:space="0" w:color="auto" w:frame="1"/>
        </w:rPr>
        <w:t xml:space="preserve">home furnishings, ephemera and little-known works on </w:t>
      </w:r>
      <w:r w:rsidR="0015485A">
        <w:rPr>
          <w:rFonts w:asciiTheme="minorHAnsi" w:hAnsiTheme="minorHAnsi" w:cstheme="minorHAnsi"/>
          <w:color w:val="000000"/>
          <w:sz w:val="22"/>
          <w:szCs w:val="22"/>
          <w:bdr w:val="none" w:sz="0" w:space="0" w:color="auto" w:frame="1"/>
        </w:rPr>
        <w:t xml:space="preserve">paper. </w:t>
      </w:r>
      <w:r w:rsidR="0015485A">
        <w:rPr>
          <w:rStyle w:val="s1"/>
          <w:rFonts w:asciiTheme="minorHAnsi" w:hAnsiTheme="minorHAnsi" w:cstheme="minorHAnsi"/>
          <w:color w:val="000000"/>
          <w:sz w:val="22"/>
          <w:szCs w:val="22"/>
          <w:bdr w:val="none" w:sz="0" w:space="0" w:color="auto" w:frame="1"/>
        </w:rPr>
        <w:t>These materials</w:t>
      </w:r>
      <w:r w:rsidR="00B91212" w:rsidRPr="007A709A">
        <w:rPr>
          <w:rStyle w:val="s1"/>
          <w:rFonts w:asciiTheme="minorHAnsi" w:hAnsiTheme="minorHAnsi" w:cstheme="minorHAnsi"/>
          <w:color w:val="000000"/>
          <w:sz w:val="22"/>
          <w:szCs w:val="22"/>
          <w:bdr w:val="none" w:sz="0" w:space="0" w:color="auto" w:frame="1"/>
        </w:rPr>
        <w:t xml:space="preserve"> strongly complement the Chrysler’s </w:t>
      </w:r>
      <w:r w:rsidR="00686049">
        <w:rPr>
          <w:rStyle w:val="s1"/>
          <w:rFonts w:asciiTheme="minorHAnsi" w:hAnsiTheme="minorHAnsi" w:cstheme="minorHAnsi"/>
          <w:color w:val="000000"/>
          <w:sz w:val="22"/>
          <w:szCs w:val="22"/>
          <w:bdr w:val="none" w:sz="0" w:space="0" w:color="auto" w:frame="1"/>
        </w:rPr>
        <w:t>collection</w:t>
      </w:r>
      <w:r w:rsidR="00B91212" w:rsidRPr="007A709A">
        <w:rPr>
          <w:rStyle w:val="s1"/>
          <w:rFonts w:asciiTheme="minorHAnsi" w:hAnsiTheme="minorHAnsi" w:cstheme="minorHAnsi"/>
          <w:color w:val="000000"/>
          <w:sz w:val="22"/>
          <w:szCs w:val="22"/>
          <w:bdr w:val="none" w:sz="0" w:space="0" w:color="auto" w:frame="1"/>
        </w:rPr>
        <w:t xml:space="preserve"> </w:t>
      </w:r>
      <w:r w:rsidR="00686049">
        <w:rPr>
          <w:rStyle w:val="s1"/>
          <w:rFonts w:asciiTheme="minorHAnsi" w:hAnsiTheme="minorHAnsi" w:cstheme="minorHAnsi"/>
          <w:color w:val="000000"/>
          <w:sz w:val="22"/>
          <w:szCs w:val="22"/>
          <w:bdr w:val="none" w:sz="0" w:space="0" w:color="auto" w:frame="1"/>
        </w:rPr>
        <w:t>of</w:t>
      </w:r>
      <w:r w:rsidR="00B91212" w:rsidRPr="007A709A">
        <w:rPr>
          <w:rStyle w:val="s1"/>
          <w:rFonts w:asciiTheme="minorHAnsi" w:hAnsiTheme="minorHAnsi" w:cstheme="minorHAnsi"/>
          <w:color w:val="000000"/>
          <w:sz w:val="22"/>
          <w:szCs w:val="22"/>
          <w:bdr w:val="none" w:sz="0" w:space="0" w:color="auto" w:frame="1"/>
        </w:rPr>
        <w:t xml:space="preserve"> works made by mid-century Washington, D</w:t>
      </w:r>
      <w:r w:rsidR="001C27DA">
        <w:rPr>
          <w:rStyle w:val="s1"/>
          <w:rFonts w:asciiTheme="minorHAnsi" w:hAnsiTheme="minorHAnsi" w:cstheme="minorHAnsi"/>
          <w:color w:val="000000"/>
          <w:sz w:val="22"/>
          <w:szCs w:val="22"/>
          <w:bdr w:val="none" w:sz="0" w:space="0" w:color="auto" w:frame="1"/>
        </w:rPr>
        <w:t>.</w:t>
      </w:r>
      <w:r w:rsidR="00B91212" w:rsidRPr="007A709A">
        <w:rPr>
          <w:rStyle w:val="s1"/>
          <w:rFonts w:asciiTheme="minorHAnsi" w:hAnsiTheme="minorHAnsi" w:cstheme="minorHAnsi"/>
          <w:color w:val="000000"/>
          <w:sz w:val="22"/>
          <w:szCs w:val="22"/>
          <w:bdr w:val="none" w:sz="0" w:space="0" w:color="auto" w:frame="1"/>
        </w:rPr>
        <w:t>C</w:t>
      </w:r>
      <w:r w:rsidR="001C27DA">
        <w:rPr>
          <w:rStyle w:val="s1"/>
          <w:rFonts w:asciiTheme="minorHAnsi" w:hAnsiTheme="minorHAnsi" w:cstheme="minorHAnsi"/>
          <w:color w:val="000000"/>
          <w:sz w:val="22"/>
          <w:szCs w:val="22"/>
          <w:bdr w:val="none" w:sz="0" w:space="0" w:color="auto" w:frame="1"/>
        </w:rPr>
        <w:t>.</w:t>
      </w:r>
      <w:r w:rsidR="00BF530A">
        <w:rPr>
          <w:rStyle w:val="s1"/>
          <w:rFonts w:asciiTheme="minorHAnsi" w:hAnsiTheme="minorHAnsi" w:cstheme="minorHAnsi"/>
          <w:color w:val="000000"/>
          <w:sz w:val="22"/>
          <w:szCs w:val="22"/>
          <w:bdr w:val="none" w:sz="0" w:space="0" w:color="auto" w:frame="1"/>
        </w:rPr>
        <w:t>,</w:t>
      </w:r>
      <w:r w:rsidR="00B91212" w:rsidRPr="007A709A">
        <w:rPr>
          <w:rStyle w:val="s1"/>
          <w:rFonts w:asciiTheme="minorHAnsi" w:hAnsiTheme="minorHAnsi" w:cstheme="minorHAnsi"/>
          <w:color w:val="000000"/>
          <w:sz w:val="22"/>
          <w:szCs w:val="22"/>
          <w:bdr w:val="none" w:sz="0" w:space="0" w:color="auto" w:frame="1"/>
        </w:rPr>
        <w:t xml:space="preserve"> artists.</w:t>
      </w:r>
      <w:r w:rsidR="00FE3CD2">
        <w:rPr>
          <w:rStyle w:val="s1"/>
          <w:rFonts w:asciiTheme="minorHAnsi" w:hAnsiTheme="minorHAnsi" w:cstheme="minorHAnsi"/>
          <w:color w:val="000000"/>
          <w:sz w:val="22"/>
          <w:szCs w:val="22"/>
          <w:bdr w:val="none" w:sz="0" w:space="0" w:color="auto" w:frame="1"/>
        </w:rPr>
        <w:t xml:space="preserve"> </w:t>
      </w:r>
      <w:r w:rsidR="00D57224">
        <w:rPr>
          <w:rStyle w:val="s1"/>
          <w:rFonts w:asciiTheme="minorHAnsi" w:hAnsiTheme="minorHAnsi" w:cstheme="minorHAnsi"/>
          <w:color w:val="000000"/>
          <w:sz w:val="22"/>
          <w:szCs w:val="22"/>
          <w:bdr w:val="none" w:sz="0" w:space="0" w:color="auto" w:frame="1"/>
        </w:rPr>
        <w:t xml:space="preserve">Drawing on these strengths, both institutions, working together, </w:t>
      </w:r>
      <w:proofErr w:type="gramStart"/>
      <w:r w:rsidR="00D57224">
        <w:rPr>
          <w:rStyle w:val="s1"/>
          <w:rFonts w:asciiTheme="minorHAnsi" w:hAnsiTheme="minorHAnsi" w:cstheme="minorHAnsi"/>
          <w:color w:val="000000"/>
          <w:sz w:val="22"/>
          <w:szCs w:val="22"/>
          <w:bdr w:val="none" w:sz="0" w:space="0" w:color="auto" w:frame="1"/>
        </w:rPr>
        <w:t>are able to</w:t>
      </w:r>
      <w:proofErr w:type="gramEnd"/>
      <w:r w:rsidR="00D57224">
        <w:rPr>
          <w:rStyle w:val="s1"/>
          <w:rFonts w:asciiTheme="minorHAnsi" w:hAnsiTheme="minorHAnsi" w:cstheme="minorHAnsi"/>
          <w:color w:val="000000"/>
          <w:sz w:val="22"/>
          <w:szCs w:val="22"/>
          <w:bdr w:val="none" w:sz="0" w:space="0" w:color="auto" w:frame="1"/>
        </w:rPr>
        <w:t xml:space="preserve"> </w:t>
      </w:r>
      <w:r w:rsidR="00FE3CD2" w:rsidRPr="00686049">
        <w:rPr>
          <w:rFonts w:asciiTheme="minorHAnsi" w:hAnsiTheme="minorHAnsi" w:cstheme="minorHAnsi"/>
          <w:color w:val="000000"/>
          <w:sz w:val="22"/>
          <w:szCs w:val="22"/>
          <w:bdr w:val="none" w:sz="0" w:space="0" w:color="auto" w:frame="1"/>
        </w:rPr>
        <w:t xml:space="preserve">offer a robust, but until now </w:t>
      </w:r>
      <w:r w:rsidR="00FD2AB7">
        <w:rPr>
          <w:rFonts w:asciiTheme="minorHAnsi" w:hAnsiTheme="minorHAnsi" w:cstheme="minorHAnsi"/>
          <w:color w:val="000000"/>
          <w:sz w:val="22"/>
          <w:szCs w:val="22"/>
          <w:bdr w:val="none" w:sz="0" w:space="0" w:color="auto" w:frame="1"/>
        </w:rPr>
        <w:t xml:space="preserve">mostly </w:t>
      </w:r>
      <w:r w:rsidR="00FE3CD2" w:rsidRPr="00686049">
        <w:rPr>
          <w:rFonts w:asciiTheme="minorHAnsi" w:hAnsiTheme="minorHAnsi" w:cstheme="minorHAnsi"/>
          <w:color w:val="000000"/>
          <w:sz w:val="22"/>
          <w:szCs w:val="22"/>
          <w:bdr w:val="none" w:sz="0" w:space="0" w:color="auto" w:frame="1"/>
        </w:rPr>
        <w:t>untold, account of Thomas’ artistic journey.</w:t>
      </w:r>
      <w:r w:rsidR="0015485A">
        <w:rPr>
          <w:rFonts w:asciiTheme="minorHAnsi" w:hAnsiTheme="minorHAnsi" w:cstheme="minorHAnsi"/>
          <w:color w:val="000000"/>
          <w:sz w:val="22"/>
          <w:szCs w:val="22"/>
          <w:bdr w:val="none" w:sz="0" w:space="0" w:color="auto" w:frame="1"/>
        </w:rPr>
        <w:t xml:space="preserve"> </w:t>
      </w:r>
      <w:r w:rsidR="0015485A" w:rsidRPr="0015485A">
        <w:rPr>
          <w:rFonts w:asciiTheme="minorHAnsi" w:hAnsiTheme="minorHAnsi" w:cstheme="minorHAnsi"/>
          <w:i/>
          <w:iCs/>
          <w:color w:val="000000"/>
          <w:sz w:val="22"/>
          <w:szCs w:val="22"/>
          <w:bdr w:val="none" w:sz="0" w:space="0" w:color="auto" w:frame="1"/>
        </w:rPr>
        <w:t xml:space="preserve">Everything </w:t>
      </w:r>
      <w:r w:rsidR="00580134">
        <w:rPr>
          <w:rFonts w:asciiTheme="minorHAnsi" w:hAnsiTheme="minorHAnsi" w:cstheme="minorHAnsi"/>
          <w:i/>
          <w:iCs/>
          <w:color w:val="000000"/>
          <w:sz w:val="22"/>
          <w:szCs w:val="22"/>
          <w:bdr w:val="none" w:sz="0" w:space="0" w:color="auto" w:frame="1"/>
        </w:rPr>
        <w:t>I</w:t>
      </w:r>
      <w:r w:rsidR="0015485A" w:rsidRPr="0015485A">
        <w:rPr>
          <w:rFonts w:asciiTheme="minorHAnsi" w:hAnsiTheme="minorHAnsi" w:cstheme="minorHAnsi"/>
          <w:i/>
          <w:iCs/>
          <w:color w:val="000000"/>
          <w:sz w:val="22"/>
          <w:szCs w:val="22"/>
          <w:bdr w:val="none" w:sz="0" w:space="0" w:color="auto" w:frame="1"/>
        </w:rPr>
        <w:t>s Beautiful</w:t>
      </w:r>
      <w:r w:rsidR="0015485A">
        <w:rPr>
          <w:rFonts w:asciiTheme="minorHAnsi" w:hAnsiTheme="minorHAnsi" w:cstheme="minorHAnsi"/>
          <w:color w:val="000000"/>
          <w:sz w:val="22"/>
          <w:szCs w:val="22"/>
          <w:bdr w:val="none" w:sz="0" w:space="0" w:color="auto" w:frame="1"/>
        </w:rPr>
        <w:t xml:space="preserve"> </w:t>
      </w:r>
      <w:r w:rsidR="00FE3CD2" w:rsidRPr="00686049">
        <w:rPr>
          <w:rFonts w:asciiTheme="minorHAnsi" w:hAnsiTheme="minorHAnsi" w:cstheme="minorHAnsi"/>
          <w:sz w:val="22"/>
          <w:szCs w:val="22"/>
        </w:rPr>
        <w:t>demonstrate</w:t>
      </w:r>
      <w:r w:rsidR="0015485A">
        <w:rPr>
          <w:rFonts w:asciiTheme="minorHAnsi" w:hAnsiTheme="minorHAnsi" w:cstheme="minorHAnsi"/>
          <w:sz w:val="22"/>
          <w:szCs w:val="22"/>
        </w:rPr>
        <w:t>s</w:t>
      </w:r>
      <w:r w:rsidR="00FE3CD2" w:rsidRPr="00686049">
        <w:rPr>
          <w:rFonts w:asciiTheme="minorHAnsi" w:hAnsiTheme="minorHAnsi" w:cstheme="minorHAnsi"/>
          <w:sz w:val="22"/>
          <w:szCs w:val="22"/>
        </w:rPr>
        <w:t xml:space="preserve"> that Thomas’ imagination and ingenuity were well developed long before her retirement in 1960, </w:t>
      </w:r>
      <w:r w:rsidR="0015485A">
        <w:rPr>
          <w:rFonts w:asciiTheme="minorHAnsi" w:hAnsiTheme="minorHAnsi" w:cstheme="minorHAnsi"/>
          <w:sz w:val="22"/>
          <w:szCs w:val="22"/>
        </w:rPr>
        <w:t xml:space="preserve">and </w:t>
      </w:r>
      <w:r w:rsidR="00FE3CD2" w:rsidRPr="00686049">
        <w:rPr>
          <w:rFonts w:asciiTheme="minorHAnsi" w:hAnsiTheme="minorHAnsi" w:cstheme="minorHAnsi"/>
          <w:sz w:val="22"/>
          <w:szCs w:val="22"/>
        </w:rPr>
        <w:t xml:space="preserve">that her creativity extended far beyond the studio to encompass clothing design, innovative </w:t>
      </w:r>
      <w:r w:rsidR="00770389" w:rsidRPr="00686049">
        <w:rPr>
          <w:rFonts w:asciiTheme="minorHAnsi" w:hAnsiTheme="minorHAnsi" w:cstheme="minorHAnsi"/>
          <w:sz w:val="22"/>
          <w:szCs w:val="22"/>
        </w:rPr>
        <w:t>teaching,</w:t>
      </w:r>
      <w:r w:rsidR="00FE3CD2" w:rsidRPr="00686049">
        <w:rPr>
          <w:rFonts w:asciiTheme="minorHAnsi" w:hAnsiTheme="minorHAnsi" w:cstheme="minorHAnsi"/>
          <w:sz w:val="22"/>
          <w:szCs w:val="22"/>
        </w:rPr>
        <w:t xml:space="preserve"> and backyard gardening, among other activities.</w:t>
      </w:r>
    </w:p>
    <w:p w14:paraId="778EDFDF" w14:textId="288B764A" w:rsidR="00B80080" w:rsidRDefault="00B80080" w:rsidP="000237EF">
      <w:pPr>
        <w:spacing w:before="100" w:beforeAutospacing="1" w:after="100" w:afterAutospacing="1" w:line="240" w:lineRule="auto"/>
        <w:ind w:firstLine="720"/>
      </w:pPr>
      <w:r w:rsidRPr="00686049">
        <w:rPr>
          <w:rFonts w:cstheme="minorHAnsi"/>
        </w:rPr>
        <w:t xml:space="preserve">“The Columbus Museum collection includes an extraordinary body of material related to Thomas, thanks to gifts from her family, particularly her sister John Maurice Thomas,” </w:t>
      </w:r>
      <w:r w:rsidR="00BF530A">
        <w:rPr>
          <w:rFonts w:cstheme="minorHAnsi"/>
        </w:rPr>
        <w:t>said</w:t>
      </w:r>
      <w:r w:rsidR="00BF530A" w:rsidRPr="00686049">
        <w:rPr>
          <w:rFonts w:cstheme="minorHAnsi"/>
        </w:rPr>
        <w:t xml:space="preserve"> </w:t>
      </w:r>
      <w:r w:rsidRPr="00686049">
        <w:rPr>
          <w:rFonts w:cstheme="minorHAnsi"/>
        </w:rPr>
        <w:t xml:space="preserve">Walz. </w:t>
      </w:r>
      <w:r>
        <w:rPr>
          <w:rFonts w:cstheme="minorHAnsi"/>
        </w:rPr>
        <w:t>“</w:t>
      </w:r>
      <w:r w:rsidRPr="00686049">
        <w:rPr>
          <w:rFonts w:cstheme="minorHAnsi"/>
        </w:rPr>
        <w:t xml:space="preserve">By </w:t>
      </w:r>
      <w:r w:rsidR="000F3686">
        <w:rPr>
          <w:rFonts w:cstheme="minorHAnsi"/>
        </w:rPr>
        <w:t xml:space="preserve">sharing </w:t>
      </w:r>
      <w:r w:rsidR="00770389">
        <w:rPr>
          <w:rFonts w:cstheme="minorHAnsi"/>
        </w:rPr>
        <w:t>a selection</w:t>
      </w:r>
      <w:r w:rsidR="009B0F0B">
        <w:rPr>
          <w:rFonts w:cstheme="minorHAnsi"/>
        </w:rPr>
        <w:t xml:space="preserve"> of these </w:t>
      </w:r>
      <w:r w:rsidR="00326FFC">
        <w:rPr>
          <w:rFonts w:cstheme="minorHAnsi"/>
        </w:rPr>
        <w:t>objects</w:t>
      </w:r>
      <w:r w:rsidR="000F3686">
        <w:rPr>
          <w:rFonts w:cstheme="minorHAnsi"/>
        </w:rPr>
        <w:t>, many of which haven’t been seen outside of Georgia</w:t>
      </w:r>
      <w:r w:rsidRPr="00686049">
        <w:rPr>
          <w:rFonts w:eastAsia="Times New Roman" w:cstheme="minorHAnsi"/>
        </w:rPr>
        <w:t xml:space="preserve">, </w:t>
      </w:r>
      <w:r w:rsidR="000F3686">
        <w:rPr>
          <w:rFonts w:eastAsia="Times New Roman" w:cstheme="minorHAnsi"/>
        </w:rPr>
        <w:t>we hope to offer</w:t>
      </w:r>
      <w:r w:rsidRPr="00686049">
        <w:rPr>
          <w:rFonts w:eastAsia="Times New Roman" w:cstheme="minorHAnsi"/>
        </w:rPr>
        <w:t xml:space="preserve"> new insights into Thomas’ diverse </w:t>
      </w:r>
      <w:r w:rsidR="00EB20FD">
        <w:rPr>
          <w:rFonts w:eastAsia="Times New Roman" w:cstheme="minorHAnsi"/>
        </w:rPr>
        <w:t>body of work</w:t>
      </w:r>
      <w:r w:rsidRPr="00686049">
        <w:rPr>
          <w:rFonts w:eastAsia="Times New Roman" w:cstheme="minorHAnsi"/>
        </w:rPr>
        <w:t xml:space="preserve"> </w:t>
      </w:r>
      <w:r w:rsidR="000F3686">
        <w:rPr>
          <w:rFonts w:eastAsia="Times New Roman" w:cstheme="minorHAnsi"/>
        </w:rPr>
        <w:t>and invite viewers to be inspired by the beauty and creativity of her life</w:t>
      </w:r>
      <w:r w:rsidRPr="00686049">
        <w:rPr>
          <w:rFonts w:eastAsia="Times New Roman" w:cstheme="minorHAnsi"/>
        </w:rPr>
        <w:t>.”</w:t>
      </w:r>
    </w:p>
    <w:p w14:paraId="1773CF6F" w14:textId="51418AEA" w:rsidR="00B80080" w:rsidRPr="00686049" w:rsidRDefault="00B80080" w:rsidP="00E51E1D">
      <w:pPr>
        <w:spacing w:before="100" w:beforeAutospacing="1" w:after="100" w:afterAutospacing="1" w:line="240" w:lineRule="auto"/>
        <w:ind w:firstLine="720"/>
      </w:pPr>
      <w:r w:rsidRPr="00686049">
        <w:rPr>
          <w:rFonts w:eastAsia="Times New Roman" w:cstheme="minorHAnsi"/>
        </w:rPr>
        <w:t xml:space="preserve">Taking cues from Thomas’ wide-ranging interests and her broad network of collaborators and supporters, the co-curators developed a scholarly approach that resonated with the artist’s own disregard for pigeonholes and </w:t>
      </w:r>
      <w:r w:rsidR="00976276">
        <w:rPr>
          <w:rFonts w:eastAsia="Times New Roman" w:cstheme="minorHAnsi"/>
        </w:rPr>
        <w:t>subjective</w:t>
      </w:r>
      <w:r w:rsidRPr="00686049">
        <w:rPr>
          <w:rFonts w:eastAsia="Times New Roman" w:cstheme="minorHAnsi"/>
        </w:rPr>
        <w:t xml:space="preserve"> limitations. They assembled an interdisciplinary advisory committee of more than </w:t>
      </w:r>
      <w:r w:rsidR="00533A39">
        <w:rPr>
          <w:rFonts w:eastAsia="Times New Roman" w:cstheme="minorHAnsi"/>
        </w:rPr>
        <w:t>20</w:t>
      </w:r>
      <w:r w:rsidRPr="00686049">
        <w:rPr>
          <w:rFonts w:eastAsia="Times New Roman" w:cstheme="minorHAnsi"/>
        </w:rPr>
        <w:t xml:space="preserve"> scholars of diverse backgrounds and experiences and convened a two-day gathering at the University of Maryland Center for Art and Knowledge at The Phillips Collection in January 2020. The discussions during the study days, along with the conversations that continued since, have highlighted several underexamined facets of Thomas’ creativity: her relationship to the domestic and urban environments in which she lived; the expression of her intersectional identity through stage work and self-fashioning; her use of art as a form of educational and community activism; her ecocritical grasp of nature’s importance amid urbanization; and her remarkable studio practice, in which she worked through series and adapted to physical and technical challenges to open new creative pathways. </w:t>
      </w:r>
    </w:p>
    <w:p w14:paraId="439B46E9" w14:textId="0945C210" w:rsidR="004A3BCA" w:rsidRPr="00533A39" w:rsidRDefault="00FE3CD2" w:rsidP="00533A39">
      <w:pPr>
        <w:pStyle w:val="p1"/>
        <w:shd w:val="clear" w:color="auto" w:fill="FFFFFF"/>
        <w:spacing w:before="0" w:after="0"/>
        <w:ind w:firstLine="720"/>
        <w:textAlignment w:val="baseline"/>
        <w:rPr>
          <w:rStyle w:val="s1"/>
          <w:rFonts w:asciiTheme="minorHAnsi" w:hAnsiTheme="minorHAnsi" w:cstheme="minorHAnsi"/>
          <w:bCs/>
          <w:color w:val="000000"/>
          <w:sz w:val="22"/>
          <w:szCs w:val="22"/>
        </w:rPr>
      </w:pPr>
      <w:r w:rsidRPr="00686049">
        <w:rPr>
          <w:rFonts w:asciiTheme="minorHAnsi" w:hAnsiTheme="minorHAnsi" w:cstheme="minorHAnsi"/>
          <w:sz w:val="22"/>
          <w:szCs w:val="22"/>
        </w:rPr>
        <w:t xml:space="preserve">“Thomas’ diverse creative interests and social commitments were unified by one enduring principle: a belief that an unwavering search for beauty can transform people’s lives and their communities,” </w:t>
      </w:r>
      <w:r w:rsidR="00BF530A">
        <w:rPr>
          <w:rFonts w:asciiTheme="minorHAnsi" w:hAnsiTheme="minorHAnsi" w:cstheme="minorHAnsi"/>
          <w:sz w:val="22"/>
          <w:szCs w:val="22"/>
        </w:rPr>
        <w:t>said</w:t>
      </w:r>
      <w:r w:rsidR="00BF530A" w:rsidRPr="00686049">
        <w:rPr>
          <w:rFonts w:asciiTheme="minorHAnsi" w:hAnsiTheme="minorHAnsi" w:cstheme="minorHAnsi"/>
          <w:sz w:val="22"/>
          <w:szCs w:val="22"/>
        </w:rPr>
        <w:t xml:space="preserve"> </w:t>
      </w:r>
      <w:proofErr w:type="spellStart"/>
      <w:r w:rsidRPr="00686049">
        <w:rPr>
          <w:rFonts w:asciiTheme="minorHAnsi" w:hAnsiTheme="minorHAnsi" w:cstheme="minorHAnsi"/>
          <w:sz w:val="22"/>
          <w:szCs w:val="22"/>
        </w:rPr>
        <w:t>Feman</w:t>
      </w:r>
      <w:proofErr w:type="spellEnd"/>
      <w:r w:rsidRPr="00686049">
        <w:rPr>
          <w:rFonts w:asciiTheme="minorHAnsi" w:hAnsiTheme="minorHAnsi" w:cstheme="minorHAnsi"/>
          <w:sz w:val="22"/>
          <w:szCs w:val="22"/>
        </w:rPr>
        <w:t xml:space="preserve">. “Thomas’ </w:t>
      </w:r>
      <w:r w:rsidR="00C450A7">
        <w:rPr>
          <w:rFonts w:asciiTheme="minorHAnsi" w:hAnsiTheme="minorHAnsi" w:cstheme="minorHAnsi"/>
          <w:sz w:val="22"/>
          <w:szCs w:val="22"/>
        </w:rPr>
        <w:t xml:space="preserve">search </w:t>
      </w:r>
      <w:r w:rsidRPr="00686049">
        <w:rPr>
          <w:rFonts w:asciiTheme="minorHAnsi" w:hAnsiTheme="minorHAnsi" w:cstheme="minorHAnsi"/>
          <w:sz w:val="22"/>
          <w:szCs w:val="22"/>
        </w:rPr>
        <w:t xml:space="preserve">reveals how </w:t>
      </w:r>
      <w:r w:rsidRPr="00686049">
        <w:rPr>
          <w:rFonts w:asciiTheme="minorHAnsi" w:hAnsiTheme="minorHAnsi" w:cstheme="minorHAnsi"/>
          <w:bCs/>
          <w:color w:val="000000"/>
          <w:sz w:val="22"/>
          <w:szCs w:val="22"/>
        </w:rPr>
        <w:t xml:space="preserve">creativity itself is generated and nurtured, how </w:t>
      </w:r>
      <w:r w:rsidR="00FD2AB7">
        <w:rPr>
          <w:rFonts w:asciiTheme="minorHAnsi" w:hAnsiTheme="minorHAnsi" w:cstheme="minorHAnsi"/>
          <w:bCs/>
          <w:color w:val="000000"/>
          <w:sz w:val="22"/>
          <w:szCs w:val="22"/>
        </w:rPr>
        <w:t>she leveraged it</w:t>
      </w:r>
      <w:r w:rsidRPr="00686049">
        <w:rPr>
          <w:rFonts w:asciiTheme="minorHAnsi" w:hAnsiTheme="minorHAnsi" w:cstheme="minorHAnsi"/>
          <w:bCs/>
          <w:color w:val="000000"/>
          <w:sz w:val="22"/>
          <w:szCs w:val="22"/>
        </w:rPr>
        <w:t xml:space="preserve"> to improve life in her neighborhood and the wider community</w:t>
      </w:r>
      <w:r w:rsidR="00BD1D08">
        <w:rPr>
          <w:rFonts w:asciiTheme="minorHAnsi" w:hAnsiTheme="minorHAnsi" w:cstheme="minorHAnsi"/>
          <w:bCs/>
          <w:color w:val="000000"/>
          <w:sz w:val="22"/>
          <w:szCs w:val="22"/>
        </w:rPr>
        <w:t>,</w:t>
      </w:r>
      <w:r w:rsidRPr="00686049">
        <w:rPr>
          <w:rFonts w:asciiTheme="minorHAnsi" w:hAnsiTheme="minorHAnsi" w:cstheme="minorHAnsi"/>
          <w:bCs/>
          <w:color w:val="000000"/>
          <w:sz w:val="22"/>
          <w:szCs w:val="22"/>
        </w:rPr>
        <w:t xml:space="preserve"> and how the lessons </w:t>
      </w:r>
      <w:r w:rsidR="00FD2AB7">
        <w:rPr>
          <w:rFonts w:asciiTheme="minorHAnsi" w:hAnsiTheme="minorHAnsi" w:cstheme="minorHAnsi"/>
          <w:bCs/>
          <w:color w:val="000000"/>
          <w:sz w:val="22"/>
          <w:szCs w:val="22"/>
        </w:rPr>
        <w:t xml:space="preserve">she </w:t>
      </w:r>
      <w:r w:rsidRPr="00686049">
        <w:rPr>
          <w:rFonts w:asciiTheme="minorHAnsi" w:hAnsiTheme="minorHAnsi" w:cstheme="minorHAnsi"/>
          <w:bCs/>
          <w:color w:val="000000"/>
          <w:sz w:val="22"/>
          <w:szCs w:val="22"/>
        </w:rPr>
        <w:t>taught can be applied to public life today.”</w:t>
      </w:r>
    </w:p>
    <w:p w14:paraId="79AC883A" w14:textId="5BAB9050" w:rsidR="00BD744A" w:rsidRDefault="001040E0" w:rsidP="008A2312">
      <w:pPr>
        <w:pStyle w:val="NoSpacing"/>
        <w:ind w:left="720" w:hanging="720"/>
        <w:jc w:val="center"/>
        <w:rPr>
          <w:rFonts w:eastAsia="Times New Roman" w:cs="Arial"/>
          <w:b/>
          <w:color w:val="000000"/>
        </w:rPr>
      </w:pPr>
      <w:r>
        <w:rPr>
          <w:rFonts w:eastAsia="Times New Roman" w:cs="Arial"/>
          <w:b/>
          <w:color w:val="000000"/>
        </w:rPr>
        <w:t>CATALOGUE</w:t>
      </w:r>
    </w:p>
    <w:p w14:paraId="5FCC270D" w14:textId="77777777" w:rsidR="001040E0" w:rsidRDefault="001040E0" w:rsidP="008A2312">
      <w:pPr>
        <w:pStyle w:val="NoSpacing"/>
        <w:ind w:left="720" w:hanging="720"/>
        <w:jc w:val="center"/>
        <w:rPr>
          <w:rFonts w:eastAsia="Times New Roman" w:cs="Arial"/>
          <w:b/>
          <w:color w:val="000000"/>
        </w:rPr>
      </w:pPr>
    </w:p>
    <w:p w14:paraId="2714ECB5" w14:textId="742BC53A" w:rsidR="001040E0" w:rsidRPr="008E66A2" w:rsidRDefault="001040E0" w:rsidP="008A2312">
      <w:pPr>
        <w:pStyle w:val="NoSpacing"/>
        <w:rPr>
          <w:rFonts w:eastAsia="Times New Roman" w:cstheme="minorHAnsi"/>
          <w:bCs/>
          <w:color w:val="000000"/>
        </w:rPr>
      </w:pPr>
      <w:r w:rsidRPr="008E66A2">
        <w:rPr>
          <w:rFonts w:eastAsia="Times New Roman" w:cstheme="minorHAnsi"/>
          <w:bCs/>
          <w:color w:val="000000"/>
          <w:lang w:val="en"/>
        </w:rPr>
        <w:t xml:space="preserve">A full-color, </w:t>
      </w:r>
      <w:r w:rsidR="00326FFC">
        <w:rPr>
          <w:rFonts w:eastAsia="Times New Roman" w:cstheme="minorHAnsi"/>
          <w:bCs/>
          <w:color w:val="000000"/>
          <w:lang w:val="en"/>
        </w:rPr>
        <w:t xml:space="preserve">336-page </w:t>
      </w:r>
      <w:r w:rsidRPr="008E66A2">
        <w:rPr>
          <w:rFonts w:eastAsia="Times New Roman" w:cstheme="minorHAnsi"/>
          <w:bCs/>
          <w:color w:val="000000"/>
          <w:lang w:val="en"/>
        </w:rPr>
        <w:t xml:space="preserve">hardcover catalogue published by the organizing institutions </w:t>
      </w:r>
      <w:r w:rsidR="009D097A" w:rsidRPr="008E66A2">
        <w:rPr>
          <w:rFonts w:eastAsia="Times New Roman" w:cstheme="minorHAnsi"/>
          <w:bCs/>
          <w:color w:val="000000"/>
          <w:lang w:val="en"/>
        </w:rPr>
        <w:t xml:space="preserve">and distributed by Yale University Press </w:t>
      </w:r>
      <w:r w:rsidRPr="008E66A2">
        <w:rPr>
          <w:rFonts w:eastAsia="Times New Roman" w:cstheme="minorHAnsi"/>
          <w:bCs/>
          <w:color w:val="000000"/>
          <w:lang w:val="en"/>
        </w:rPr>
        <w:t xml:space="preserve">will feature </w:t>
      </w:r>
      <w:r w:rsidR="004A3BCA" w:rsidRPr="008E66A2">
        <w:rPr>
          <w:rStyle w:val="s1"/>
          <w:rFonts w:cstheme="minorHAnsi"/>
          <w:color w:val="000000"/>
          <w:bdr w:val="none" w:sz="0" w:space="0" w:color="auto" w:frame="1"/>
        </w:rPr>
        <w:t>a large collection of new scholarship by several contributors</w:t>
      </w:r>
      <w:r w:rsidR="00AB287E" w:rsidRPr="008E66A2">
        <w:rPr>
          <w:rStyle w:val="s1"/>
          <w:rFonts w:cstheme="minorHAnsi"/>
          <w:color w:val="000000"/>
          <w:bdr w:val="none" w:sz="0" w:space="0" w:color="auto" w:frame="1"/>
        </w:rPr>
        <w:t xml:space="preserve">, </w:t>
      </w:r>
      <w:r w:rsidR="00AB287E" w:rsidRPr="008E66A2">
        <w:rPr>
          <w:rFonts w:eastAsia="Times New Roman" w:cstheme="minorHAnsi"/>
        </w:rPr>
        <w:t xml:space="preserve">incorporating an array of perspectives </w:t>
      </w:r>
      <w:r w:rsidR="009D097A" w:rsidRPr="008E66A2">
        <w:rPr>
          <w:rFonts w:eastAsia="Times New Roman" w:cstheme="minorHAnsi"/>
          <w:bCs/>
          <w:color w:val="000000"/>
          <w:lang w:val="en"/>
        </w:rPr>
        <w:t>on Thomas’ life and art</w:t>
      </w:r>
      <w:r w:rsidRPr="008E66A2">
        <w:rPr>
          <w:rFonts w:eastAsia="Times New Roman" w:cstheme="minorHAnsi"/>
          <w:bCs/>
          <w:color w:val="000000"/>
          <w:lang w:val="en"/>
        </w:rPr>
        <w:t xml:space="preserve">. </w:t>
      </w:r>
      <w:r w:rsidR="009D097A" w:rsidRPr="008E66A2">
        <w:rPr>
          <w:rFonts w:eastAsia="Times New Roman" w:cstheme="minorHAnsi"/>
          <w:bCs/>
          <w:color w:val="000000"/>
          <w:lang w:val="en"/>
        </w:rPr>
        <w:t>Longform essays include</w:t>
      </w:r>
      <w:r w:rsidR="00EB20FD" w:rsidRPr="00EB20FD">
        <w:rPr>
          <w:rStyle w:val="s1"/>
          <w:rFonts w:cstheme="minorHAnsi"/>
          <w:color w:val="000000"/>
          <w:bdr w:val="none" w:sz="0" w:space="0" w:color="auto" w:frame="1"/>
        </w:rPr>
        <w:t xml:space="preserve"> </w:t>
      </w:r>
      <w:r w:rsidR="00EB20FD" w:rsidRPr="008E66A2">
        <w:rPr>
          <w:rStyle w:val="s1"/>
          <w:rFonts w:cstheme="minorHAnsi"/>
          <w:color w:val="000000"/>
          <w:bdr w:val="none" w:sz="0" w:space="0" w:color="auto" w:frame="1"/>
        </w:rPr>
        <w:t>Africana scholar Tiffany Barber on Thomas and performance and self-fashionin</w:t>
      </w:r>
      <w:r w:rsidR="00EB20FD">
        <w:rPr>
          <w:rStyle w:val="s1"/>
          <w:rFonts w:cstheme="minorHAnsi"/>
          <w:color w:val="000000"/>
          <w:bdr w:val="none" w:sz="0" w:space="0" w:color="auto" w:frame="1"/>
        </w:rPr>
        <w:t>g;</w:t>
      </w:r>
      <w:r w:rsidR="009D097A" w:rsidRPr="008E66A2">
        <w:rPr>
          <w:rFonts w:eastAsia="Times New Roman" w:cstheme="minorHAnsi"/>
          <w:bCs/>
          <w:color w:val="000000"/>
          <w:lang w:val="en"/>
        </w:rPr>
        <w:t xml:space="preserve"> historian Rebecca Bush on </w:t>
      </w:r>
      <w:r w:rsidR="009D097A" w:rsidRPr="008E66A2">
        <w:rPr>
          <w:rFonts w:eastAsia="Times New Roman" w:cstheme="minorHAnsi"/>
          <w:bCs/>
          <w:color w:val="000000"/>
        </w:rPr>
        <w:t>Thomas’ upbringing and family history in Jim-Crow-era Georgia</w:t>
      </w:r>
      <w:r w:rsidR="00EB20FD">
        <w:rPr>
          <w:rFonts w:eastAsia="Times New Roman" w:cstheme="minorHAnsi"/>
          <w:bCs/>
          <w:color w:val="000000"/>
        </w:rPr>
        <w:t>;</w:t>
      </w:r>
      <w:r w:rsidR="009D097A" w:rsidRPr="008E66A2">
        <w:rPr>
          <w:rStyle w:val="s1"/>
          <w:rFonts w:cstheme="minorHAnsi"/>
          <w:color w:val="000000"/>
          <w:bdr w:val="none" w:sz="0" w:space="0" w:color="auto" w:frame="1"/>
        </w:rPr>
        <w:t xml:space="preserve"> art historian Aruna D’Souza on </w:t>
      </w:r>
      <w:r w:rsidR="009D097A" w:rsidRPr="008E66A2">
        <w:rPr>
          <w:rFonts w:eastAsia="Times New Roman" w:cstheme="minorHAnsi"/>
          <w:bCs/>
          <w:color w:val="000000"/>
        </w:rPr>
        <w:t>Thomas’ significant place in the controversies surrounding the display of African American art in the 1960s and 1970s</w:t>
      </w:r>
      <w:r w:rsidR="00EB20FD">
        <w:rPr>
          <w:rStyle w:val="s1"/>
          <w:rFonts w:cstheme="minorHAnsi"/>
          <w:color w:val="000000"/>
          <w:bdr w:val="none" w:sz="0" w:space="0" w:color="auto" w:frame="1"/>
        </w:rPr>
        <w:t>;</w:t>
      </w:r>
      <w:r w:rsidR="009D097A" w:rsidRPr="008E66A2">
        <w:rPr>
          <w:rStyle w:val="s1"/>
          <w:rFonts w:cstheme="minorHAnsi"/>
          <w:color w:val="000000"/>
          <w:bdr w:val="none" w:sz="0" w:space="0" w:color="auto" w:frame="1"/>
        </w:rPr>
        <w:t xml:space="preserve"> curator Jonathan F. Walz on </w:t>
      </w:r>
      <w:r w:rsidR="00326FFC">
        <w:rPr>
          <w:rStyle w:val="s1"/>
          <w:rFonts w:cstheme="minorHAnsi"/>
          <w:color w:val="000000"/>
          <w:bdr w:val="none" w:sz="0" w:space="0" w:color="auto" w:frame="1"/>
        </w:rPr>
        <w:t>motion</w:t>
      </w:r>
      <w:r w:rsidR="00326FFC" w:rsidRPr="008E66A2">
        <w:rPr>
          <w:rStyle w:val="s1"/>
          <w:rFonts w:cstheme="minorHAnsi"/>
          <w:color w:val="000000"/>
          <w:bdr w:val="none" w:sz="0" w:space="0" w:color="auto" w:frame="1"/>
        </w:rPr>
        <w:t xml:space="preserve"> </w:t>
      </w:r>
      <w:r w:rsidR="009D097A" w:rsidRPr="008E66A2">
        <w:rPr>
          <w:rStyle w:val="s1"/>
          <w:rFonts w:cstheme="minorHAnsi"/>
          <w:color w:val="000000"/>
          <w:bdr w:val="none" w:sz="0" w:space="0" w:color="auto" w:frame="1"/>
        </w:rPr>
        <w:t>in Thomas’ art</w:t>
      </w:r>
      <w:r w:rsidR="00EB20FD">
        <w:rPr>
          <w:rStyle w:val="s1"/>
          <w:rFonts w:cstheme="minorHAnsi"/>
          <w:color w:val="000000"/>
          <w:bdr w:val="none" w:sz="0" w:space="0" w:color="auto" w:frame="1"/>
        </w:rPr>
        <w:t>;</w:t>
      </w:r>
      <w:r w:rsidR="009D097A" w:rsidRPr="008E66A2">
        <w:rPr>
          <w:rStyle w:val="s1"/>
          <w:rFonts w:cstheme="minorHAnsi"/>
          <w:color w:val="000000"/>
          <w:bdr w:val="none" w:sz="0" w:space="0" w:color="auto" w:frame="1"/>
        </w:rPr>
        <w:t xml:space="preserve"> and a team of conservators from the </w:t>
      </w:r>
      <w:r w:rsidR="009D097A" w:rsidRPr="008E66A2">
        <w:rPr>
          <w:rStyle w:val="s1"/>
          <w:rFonts w:cstheme="minorHAnsi"/>
          <w:color w:val="000000"/>
          <w:bdr w:val="none" w:sz="0" w:space="0" w:color="auto" w:frame="1"/>
        </w:rPr>
        <w:lastRenderedPageBreak/>
        <w:t xml:space="preserve">Smithsonian on </w:t>
      </w:r>
      <w:r w:rsidR="009D097A" w:rsidRPr="008E66A2">
        <w:rPr>
          <w:rFonts w:eastAsia="Times New Roman" w:cstheme="minorHAnsi"/>
          <w:bCs/>
          <w:color w:val="000000"/>
        </w:rPr>
        <w:t xml:space="preserve">the </w:t>
      </w:r>
      <w:r w:rsidR="00B62BB2" w:rsidRPr="008E66A2">
        <w:rPr>
          <w:rFonts w:eastAsia="Times New Roman" w:cstheme="minorHAnsi"/>
          <w:bCs/>
          <w:color w:val="000000"/>
        </w:rPr>
        <w:t xml:space="preserve">way Thomas resourcefully modified her materials and artistic processes to adapt to, and even incorporate, aging and impairment. Shorter essays by </w:t>
      </w:r>
      <w:r w:rsidR="00580134">
        <w:rPr>
          <w:rFonts w:eastAsia="Times New Roman" w:cstheme="minorHAnsi"/>
          <w:bCs/>
          <w:color w:val="000000"/>
        </w:rPr>
        <w:t>11</w:t>
      </w:r>
      <w:r w:rsidR="00B62BB2" w:rsidRPr="008E66A2">
        <w:rPr>
          <w:rFonts w:eastAsia="Times New Roman" w:cstheme="minorHAnsi"/>
          <w:bCs/>
          <w:color w:val="000000"/>
        </w:rPr>
        <w:t xml:space="preserve"> interdisciplinary scholars will emphasize how close looking from diverse vantage points can reveal surprising and illuminating interpretations. These include an exploration of Thomas’ classroom activit</w:t>
      </w:r>
      <w:r w:rsidR="00326FFC">
        <w:rPr>
          <w:rFonts w:eastAsia="Times New Roman" w:cstheme="minorHAnsi"/>
          <w:bCs/>
          <w:color w:val="000000"/>
        </w:rPr>
        <w:t>ies</w:t>
      </w:r>
      <w:r w:rsidR="00B62BB2" w:rsidRPr="008E66A2">
        <w:rPr>
          <w:rFonts w:eastAsia="Times New Roman" w:cstheme="minorHAnsi"/>
          <w:bCs/>
          <w:color w:val="000000"/>
        </w:rPr>
        <w:t xml:space="preserve">, her church life, perception of her age and gender, the cultivation of her garden, the context of environmentalism, the international display of her work and more. Essayists include Seth Feman, Jacqueline Francis, Kimberli Gant, Grey Gundaker, Michael D. Harris, Melanee </w:t>
      </w:r>
      <w:r w:rsidR="00326FFC">
        <w:rPr>
          <w:rFonts w:eastAsia="Times New Roman" w:cstheme="minorHAnsi"/>
          <w:bCs/>
          <w:color w:val="000000"/>
        </w:rPr>
        <w:t xml:space="preserve">C. </w:t>
      </w:r>
      <w:r w:rsidR="00B62BB2" w:rsidRPr="008E66A2">
        <w:rPr>
          <w:rFonts w:eastAsia="Times New Roman" w:cstheme="minorHAnsi"/>
          <w:bCs/>
          <w:color w:val="000000"/>
        </w:rPr>
        <w:t>Harvey, Amy M. Mooney, James Nisbet, Nell Irvin Painter</w:t>
      </w:r>
      <w:r w:rsidR="008E66A2">
        <w:rPr>
          <w:rFonts w:eastAsia="Times New Roman" w:cstheme="minorHAnsi"/>
          <w:bCs/>
          <w:color w:val="000000"/>
        </w:rPr>
        <w:t xml:space="preserve"> and</w:t>
      </w:r>
      <w:r w:rsidR="00B62BB2" w:rsidRPr="008E66A2">
        <w:rPr>
          <w:rFonts w:eastAsia="Times New Roman" w:cstheme="minorHAnsi"/>
          <w:bCs/>
          <w:color w:val="000000"/>
        </w:rPr>
        <w:t xml:space="preserve"> Rebecca VanDiver. The eclectic approach to the catalogue follows from Thomas’ own disregard for silos, borders and other arbitrary boundaries, echoing the artist’s insistence on collaboration and interdisciplinarity. </w:t>
      </w:r>
      <w:r w:rsidR="009D097A" w:rsidRPr="008E66A2">
        <w:rPr>
          <w:rFonts w:eastAsia="Times New Roman" w:cstheme="minorHAnsi"/>
          <w:bCs/>
          <w:color w:val="000000"/>
        </w:rPr>
        <w:t>Together</w:t>
      </w:r>
      <w:r w:rsidR="008E66A2">
        <w:rPr>
          <w:rFonts w:eastAsia="Times New Roman" w:cstheme="minorHAnsi"/>
          <w:bCs/>
          <w:color w:val="000000"/>
        </w:rPr>
        <w:t>,</w:t>
      </w:r>
      <w:r w:rsidR="009D097A" w:rsidRPr="008E66A2">
        <w:rPr>
          <w:rFonts w:eastAsia="Times New Roman" w:cstheme="minorHAnsi"/>
          <w:bCs/>
          <w:color w:val="000000"/>
        </w:rPr>
        <w:t xml:space="preserve"> these insights add dimension and complexity to our understanding of Thomas and her world. </w:t>
      </w:r>
      <w:r w:rsidR="009D097A" w:rsidRPr="008E66A2">
        <w:rPr>
          <w:rFonts w:eastAsia="Times New Roman" w:cstheme="minorHAnsi"/>
          <w:bCs/>
          <w:color w:val="000000"/>
          <w:lang w:val="en"/>
        </w:rPr>
        <w:t>T</w:t>
      </w:r>
      <w:r w:rsidRPr="008E66A2">
        <w:rPr>
          <w:rFonts w:eastAsia="Times New Roman" w:cstheme="minorHAnsi"/>
          <w:bCs/>
          <w:color w:val="000000"/>
          <w:lang w:val="en"/>
        </w:rPr>
        <w:t xml:space="preserve">he catalogue will be available for purchase from the Chrysler Museum of Art and </w:t>
      </w:r>
      <w:r w:rsidR="008E66A2">
        <w:rPr>
          <w:rFonts w:eastAsia="Times New Roman" w:cstheme="minorHAnsi"/>
          <w:bCs/>
          <w:color w:val="000000"/>
          <w:lang w:val="en"/>
        </w:rPr>
        <w:t>The Columbus Museum</w:t>
      </w:r>
      <w:r w:rsidRPr="008E66A2">
        <w:rPr>
          <w:rFonts w:eastAsia="Times New Roman" w:cstheme="minorHAnsi"/>
          <w:bCs/>
          <w:color w:val="000000"/>
          <w:lang w:val="en"/>
        </w:rPr>
        <w:t xml:space="preserve">. </w:t>
      </w:r>
    </w:p>
    <w:p w14:paraId="7F48B106" w14:textId="77777777" w:rsidR="001040E0" w:rsidRPr="008E66A2" w:rsidRDefault="001040E0" w:rsidP="008A2312">
      <w:pPr>
        <w:pStyle w:val="NoSpacing"/>
        <w:rPr>
          <w:rFonts w:eastAsia="Times New Roman" w:cstheme="minorHAnsi"/>
          <w:bCs/>
          <w:color w:val="000000"/>
          <w:lang w:val="en"/>
        </w:rPr>
      </w:pPr>
    </w:p>
    <w:p w14:paraId="31305AB7" w14:textId="77777777" w:rsidR="001040E0" w:rsidRDefault="001040E0" w:rsidP="008A2312">
      <w:pPr>
        <w:pStyle w:val="NoSpacing"/>
        <w:ind w:left="720" w:hanging="720"/>
        <w:jc w:val="center"/>
        <w:rPr>
          <w:rFonts w:eastAsia="Times New Roman" w:cs="Arial"/>
          <w:b/>
          <w:color w:val="000000"/>
        </w:rPr>
      </w:pPr>
    </w:p>
    <w:p w14:paraId="22B39916" w14:textId="48C422AE" w:rsidR="00BD744A" w:rsidRPr="009F1B16" w:rsidRDefault="00BD744A" w:rsidP="008A2312">
      <w:pPr>
        <w:pStyle w:val="NoSpacing"/>
        <w:ind w:left="720" w:hanging="720"/>
        <w:jc w:val="center"/>
        <w:rPr>
          <w:rFonts w:eastAsia="Times New Roman" w:cs="Arial"/>
          <w:b/>
          <w:color w:val="000000"/>
        </w:rPr>
      </w:pPr>
      <w:r>
        <w:rPr>
          <w:rFonts w:eastAsia="Times New Roman" w:cs="Arial"/>
          <w:b/>
          <w:color w:val="000000"/>
        </w:rPr>
        <w:t>SUPPORT</w:t>
      </w:r>
    </w:p>
    <w:p w14:paraId="376288A8" w14:textId="77777777" w:rsidR="00BD744A" w:rsidRDefault="00BD744A" w:rsidP="008A2312">
      <w:pPr>
        <w:shd w:val="clear" w:color="auto" w:fill="FFFFFF"/>
        <w:spacing w:after="0" w:line="240" w:lineRule="auto"/>
        <w:rPr>
          <w:rFonts w:ascii="Calibri" w:eastAsia="Times New Roman" w:hAnsi="Calibri" w:cs="Calibri"/>
          <w:color w:val="000000"/>
        </w:rPr>
      </w:pPr>
    </w:p>
    <w:p w14:paraId="1E8B2BA3" w14:textId="4793761C" w:rsidR="00BD744A" w:rsidRDefault="00BD744A" w:rsidP="008A2312">
      <w:pPr>
        <w:shd w:val="clear" w:color="auto" w:fill="FFFFFF"/>
        <w:spacing w:after="0" w:line="240" w:lineRule="auto"/>
        <w:rPr>
          <w:rFonts w:ascii="Calibri" w:eastAsia="Times New Roman" w:hAnsi="Calibri" w:cs="Calibri"/>
          <w:color w:val="000000"/>
        </w:rPr>
      </w:pPr>
      <w:r w:rsidRPr="00BD744A">
        <w:rPr>
          <w:rFonts w:ascii="Calibri" w:eastAsia="Times New Roman" w:hAnsi="Calibri" w:cs="Calibri"/>
          <w:color w:val="000000"/>
        </w:rPr>
        <w:t xml:space="preserve">Aflac is proud to sponsor </w:t>
      </w:r>
      <w:r w:rsidRPr="00BD744A">
        <w:rPr>
          <w:rFonts w:ascii="Calibri" w:eastAsia="Times New Roman" w:hAnsi="Calibri" w:cs="Calibri"/>
          <w:i/>
          <w:iCs/>
          <w:color w:val="000000"/>
        </w:rPr>
        <w:t>Alma W. Thomas: Everything Is Beautiful</w:t>
      </w:r>
      <w:r w:rsidRPr="00BD744A">
        <w:rPr>
          <w:rFonts w:ascii="Calibri" w:eastAsia="Times New Roman" w:hAnsi="Calibri" w:cs="Calibri"/>
          <w:color w:val="000000"/>
        </w:rPr>
        <w:t>. The exhibition has also been made possible in part by major support from the Henry Luce Foundation, the Andy Warhol Foundation</w:t>
      </w:r>
      <w:r w:rsidR="00126348">
        <w:rPr>
          <w:rFonts w:ascii="Calibri" w:eastAsia="Times New Roman" w:hAnsi="Calibri" w:cs="Calibri"/>
          <w:color w:val="000000"/>
        </w:rPr>
        <w:t xml:space="preserve"> for the Visual </w:t>
      </w:r>
      <w:proofErr w:type="gramStart"/>
      <w:r w:rsidR="00126348">
        <w:rPr>
          <w:rFonts w:ascii="Calibri" w:eastAsia="Times New Roman" w:hAnsi="Calibri" w:cs="Calibri"/>
          <w:color w:val="000000"/>
        </w:rPr>
        <w:t>Arts</w:t>
      </w:r>
      <w:proofErr w:type="gramEnd"/>
      <w:r w:rsidRPr="00BD744A">
        <w:rPr>
          <w:rFonts w:ascii="Calibri" w:eastAsia="Times New Roman" w:hAnsi="Calibri" w:cs="Calibri"/>
          <w:color w:val="000000"/>
        </w:rPr>
        <w:t xml:space="preserve"> and the National Endowment for the Arts.</w:t>
      </w:r>
    </w:p>
    <w:p w14:paraId="7F96CF80" w14:textId="77777777" w:rsidR="00BC7074" w:rsidRDefault="00BC7074" w:rsidP="008A2312">
      <w:pPr>
        <w:shd w:val="clear" w:color="auto" w:fill="FFFFFF"/>
        <w:spacing w:after="0" w:line="240" w:lineRule="auto"/>
        <w:rPr>
          <w:rFonts w:ascii="Calibri" w:eastAsia="Times New Roman" w:hAnsi="Calibri" w:cs="Calibri"/>
          <w:color w:val="000000"/>
        </w:rPr>
      </w:pPr>
    </w:p>
    <w:p w14:paraId="37BECBF0" w14:textId="2DA276A1" w:rsidR="009B0F0B" w:rsidRDefault="009B0F0B" w:rsidP="008A2312">
      <w:pPr>
        <w:shd w:val="clear" w:color="auto" w:fill="FFFFFF"/>
        <w:spacing w:after="0" w:line="240" w:lineRule="auto"/>
        <w:rPr>
          <w:rFonts w:ascii="Calibri" w:eastAsia="Times New Roman" w:hAnsi="Calibri" w:cs="Calibri"/>
          <w:color w:val="000000"/>
        </w:rPr>
      </w:pPr>
    </w:p>
    <w:p w14:paraId="4CADBA0E" w14:textId="384FB9D4" w:rsidR="009B0F0B" w:rsidRPr="00BD744A" w:rsidRDefault="00BC7074" w:rsidP="008A2312">
      <w:pPr>
        <w:shd w:val="clear" w:color="auto" w:fill="FFFFFF"/>
        <w:spacing w:after="0" w:line="240" w:lineRule="auto"/>
        <w:rPr>
          <w:rFonts w:ascii="Calibri" w:eastAsia="Times New Roman" w:hAnsi="Calibri" w:cs="Calibri"/>
          <w:color w:val="000000"/>
        </w:rPr>
      </w:pPr>
      <w:r>
        <w:rPr>
          <w:rFonts w:ascii="Calibri" w:eastAsia="Times New Roman" w:hAnsi="Calibri" w:cs="Calibri"/>
          <w:noProof/>
          <w:color w:val="000000"/>
        </w:rPr>
        <w:drawing>
          <wp:inline distT="0" distB="0" distL="0" distR="0" wp14:anchorId="6598C744" wp14:editId="0557122F">
            <wp:extent cx="1920240" cy="612648"/>
            <wp:effectExtent l="0" t="0" r="381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0240" cy="612648"/>
                    </a:xfrm>
                    <a:prstGeom prst="rect">
                      <a:avLst/>
                    </a:prstGeom>
                  </pic:spPr>
                </pic:pic>
              </a:graphicData>
            </a:graphic>
          </wp:inline>
        </w:drawing>
      </w:r>
    </w:p>
    <w:p w14:paraId="70FAE1B3" w14:textId="1F6D265B" w:rsidR="00114C1C" w:rsidRDefault="00007A17" w:rsidP="008A2312">
      <w:pPr>
        <w:pStyle w:val="p1"/>
        <w:shd w:val="clear" w:color="auto" w:fill="FFFFFF"/>
        <w:spacing w:before="0" w:after="0"/>
        <w:textAlignment w:val="baseline"/>
        <w:rPr>
          <w:rStyle w:val="s1"/>
          <w:rFonts w:asciiTheme="minorHAnsi" w:hAnsiTheme="minorHAnsi" w:cstheme="minorHAnsi"/>
          <w:color w:val="000000"/>
          <w:sz w:val="22"/>
          <w:szCs w:val="22"/>
          <w:bdr w:val="none" w:sz="0" w:space="0" w:color="auto" w:frame="1"/>
        </w:rPr>
      </w:pPr>
      <w:r w:rsidRPr="00007A17">
        <w:rPr>
          <w:noProof/>
        </w:rPr>
        <w:drawing>
          <wp:inline distT="0" distB="0" distL="0" distR="0" wp14:anchorId="5E8F57BB" wp14:editId="7578F8E3">
            <wp:extent cx="2468880" cy="7772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68880" cy="777240"/>
                    </a:xfrm>
                    <a:prstGeom prst="rect">
                      <a:avLst/>
                    </a:prstGeom>
                  </pic:spPr>
                </pic:pic>
              </a:graphicData>
            </a:graphic>
          </wp:inline>
        </w:drawing>
      </w:r>
    </w:p>
    <w:p w14:paraId="39654474" w14:textId="3349DA61" w:rsidR="00F006FF" w:rsidRDefault="00F006FF" w:rsidP="008A2312">
      <w:pPr>
        <w:pStyle w:val="p1"/>
        <w:shd w:val="clear" w:color="auto" w:fill="FFFFFF"/>
        <w:spacing w:before="0" w:after="0"/>
        <w:textAlignment w:val="baseline"/>
        <w:rPr>
          <w:rStyle w:val="s1"/>
          <w:rFonts w:asciiTheme="minorHAnsi" w:hAnsiTheme="minorHAnsi" w:cstheme="minorHAnsi"/>
          <w:color w:val="000000"/>
          <w:sz w:val="22"/>
          <w:szCs w:val="22"/>
          <w:bdr w:val="none" w:sz="0" w:space="0" w:color="auto" w:frame="1"/>
        </w:rPr>
      </w:pPr>
      <w:r w:rsidRPr="00F006FF">
        <w:rPr>
          <w:noProof/>
        </w:rPr>
        <w:drawing>
          <wp:inline distT="0" distB="0" distL="0" distR="0" wp14:anchorId="40CFB1E7" wp14:editId="4EAA34AA">
            <wp:extent cx="1901952" cy="777240"/>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01952" cy="777240"/>
                    </a:xfrm>
                    <a:prstGeom prst="rect">
                      <a:avLst/>
                    </a:prstGeom>
                  </pic:spPr>
                </pic:pic>
              </a:graphicData>
            </a:graphic>
          </wp:inline>
        </w:drawing>
      </w:r>
    </w:p>
    <w:p w14:paraId="6746F0FE" w14:textId="57A36705" w:rsidR="00F006FF" w:rsidRDefault="00F006FF" w:rsidP="008A2312">
      <w:pPr>
        <w:pStyle w:val="p1"/>
        <w:shd w:val="clear" w:color="auto" w:fill="FFFFFF"/>
        <w:spacing w:before="0" w:after="0"/>
        <w:textAlignment w:val="baseline"/>
        <w:rPr>
          <w:rStyle w:val="s1"/>
          <w:rFonts w:asciiTheme="minorHAnsi" w:hAnsiTheme="minorHAnsi" w:cstheme="minorHAnsi"/>
          <w:color w:val="000000"/>
          <w:sz w:val="22"/>
          <w:szCs w:val="22"/>
          <w:bdr w:val="none" w:sz="0" w:space="0" w:color="auto" w:frame="1"/>
        </w:rPr>
      </w:pPr>
      <w:r>
        <w:rPr>
          <w:rStyle w:val="s1"/>
          <w:rFonts w:asciiTheme="minorHAnsi" w:hAnsiTheme="minorHAnsi" w:cstheme="minorHAnsi"/>
          <w:noProof/>
          <w:color w:val="000000"/>
          <w:sz w:val="22"/>
          <w:szCs w:val="22"/>
          <w:bdr w:val="none" w:sz="0" w:space="0" w:color="auto" w:frame="1"/>
        </w:rPr>
        <w:drawing>
          <wp:inline distT="0" distB="0" distL="0" distR="0" wp14:anchorId="2AF757EA" wp14:editId="6CBB9907">
            <wp:extent cx="1700784" cy="85039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00784" cy="850392"/>
                    </a:xfrm>
                    <a:prstGeom prst="rect">
                      <a:avLst/>
                    </a:prstGeom>
                    <a:noFill/>
                  </pic:spPr>
                </pic:pic>
              </a:graphicData>
            </a:graphic>
          </wp:inline>
        </w:drawing>
      </w:r>
    </w:p>
    <w:p w14:paraId="32B41F08" w14:textId="36BADA42" w:rsidR="00BC7074" w:rsidRDefault="00BC7074" w:rsidP="008A2312">
      <w:pPr>
        <w:pStyle w:val="p1"/>
        <w:shd w:val="clear" w:color="auto" w:fill="FFFFFF"/>
        <w:spacing w:before="0" w:after="0"/>
        <w:textAlignment w:val="baseline"/>
        <w:rPr>
          <w:rStyle w:val="s1"/>
          <w:rFonts w:asciiTheme="minorHAnsi" w:hAnsiTheme="minorHAnsi" w:cstheme="minorHAnsi"/>
          <w:color w:val="000000"/>
          <w:sz w:val="22"/>
          <w:szCs w:val="22"/>
          <w:bdr w:val="none" w:sz="0" w:space="0" w:color="auto" w:frame="1"/>
        </w:rPr>
      </w:pPr>
      <w:r w:rsidRPr="00BC7074">
        <w:rPr>
          <w:rStyle w:val="s1"/>
          <w:rFonts w:asciiTheme="minorHAnsi" w:hAnsiTheme="minorHAnsi" w:cstheme="minorHAnsi"/>
          <w:color w:val="000000"/>
          <w:sz w:val="22"/>
          <w:szCs w:val="22"/>
          <w:bdr w:val="none" w:sz="0" w:space="0" w:color="auto" w:frame="1"/>
        </w:rPr>
        <w:t>Local sponsorship at the Chrysler Museum of Art is provided by the Presenting Sponsor Dollar Tree.</w:t>
      </w:r>
    </w:p>
    <w:p w14:paraId="3953D5BE" w14:textId="4B3F24E8" w:rsidR="00BC7074" w:rsidRDefault="00533A39" w:rsidP="008A2312">
      <w:pPr>
        <w:pStyle w:val="p1"/>
        <w:shd w:val="clear" w:color="auto" w:fill="FFFFFF"/>
        <w:spacing w:before="0" w:after="0"/>
        <w:textAlignment w:val="baseline"/>
        <w:rPr>
          <w:rStyle w:val="s1"/>
          <w:rFonts w:asciiTheme="minorHAnsi" w:hAnsiTheme="minorHAnsi" w:cstheme="minorHAnsi"/>
          <w:color w:val="000000"/>
          <w:sz w:val="22"/>
          <w:szCs w:val="22"/>
          <w:bdr w:val="none" w:sz="0" w:space="0" w:color="auto" w:frame="1"/>
        </w:rPr>
      </w:pPr>
      <w:r>
        <w:rPr>
          <w:rFonts w:asciiTheme="minorHAnsi" w:hAnsiTheme="minorHAnsi" w:cstheme="minorHAnsi"/>
          <w:noProof/>
          <w:color w:val="000000"/>
          <w:sz w:val="22"/>
          <w:szCs w:val="22"/>
          <w:bdr w:val="none" w:sz="0" w:space="0" w:color="auto" w:frame="1"/>
        </w:rPr>
        <w:drawing>
          <wp:inline distT="0" distB="0" distL="0" distR="0" wp14:anchorId="5077BF9B" wp14:editId="5F0F6A68">
            <wp:extent cx="3337560" cy="3474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7560" cy="347472"/>
                    </a:xfrm>
                    <a:prstGeom prst="rect">
                      <a:avLst/>
                    </a:prstGeom>
                  </pic:spPr>
                </pic:pic>
              </a:graphicData>
            </a:graphic>
          </wp:inline>
        </w:drawing>
      </w:r>
    </w:p>
    <w:p w14:paraId="3DEF5C45" w14:textId="77777777" w:rsidR="00BD744A" w:rsidRDefault="00BD744A" w:rsidP="008A2312">
      <w:pPr>
        <w:pStyle w:val="p1"/>
        <w:shd w:val="clear" w:color="auto" w:fill="FFFFFF"/>
        <w:spacing w:before="0" w:after="0"/>
        <w:textAlignment w:val="baseline"/>
        <w:rPr>
          <w:rStyle w:val="s1"/>
          <w:rFonts w:asciiTheme="minorHAnsi" w:hAnsiTheme="minorHAnsi" w:cstheme="minorHAnsi"/>
          <w:color w:val="000000"/>
          <w:sz w:val="22"/>
          <w:szCs w:val="22"/>
          <w:bdr w:val="none" w:sz="0" w:space="0" w:color="auto" w:frame="1"/>
        </w:rPr>
      </w:pPr>
    </w:p>
    <w:p w14:paraId="0DE943D3" w14:textId="77777777" w:rsidR="009A5757" w:rsidRPr="009F1B16" w:rsidRDefault="009A5757" w:rsidP="008A2312">
      <w:pPr>
        <w:pStyle w:val="NoSpacing"/>
        <w:ind w:left="720" w:hanging="720"/>
        <w:jc w:val="center"/>
        <w:rPr>
          <w:rFonts w:eastAsia="Times New Roman" w:cs="Arial"/>
          <w:b/>
          <w:color w:val="000000"/>
        </w:rPr>
      </w:pPr>
      <w:r w:rsidRPr="009F1B16">
        <w:rPr>
          <w:rFonts w:eastAsia="Times New Roman" w:cs="Arial"/>
          <w:b/>
          <w:color w:val="000000"/>
        </w:rPr>
        <w:t>ABOUT THE CHRYSLER MUSEUM OF ART</w:t>
      </w:r>
    </w:p>
    <w:p w14:paraId="48DBA36F" w14:textId="77777777" w:rsidR="009A5757" w:rsidRPr="009F1B16" w:rsidRDefault="009A5757" w:rsidP="008A2312">
      <w:pPr>
        <w:pStyle w:val="NoSpacing"/>
        <w:jc w:val="center"/>
        <w:rPr>
          <w:rFonts w:eastAsia="Times New Roman" w:cs="Times New Roman"/>
          <w:b/>
        </w:rPr>
      </w:pPr>
    </w:p>
    <w:p w14:paraId="2D19B27E" w14:textId="77777777" w:rsidR="009A5757" w:rsidRPr="007E52E5" w:rsidRDefault="009A5757" w:rsidP="008A2312">
      <w:pPr>
        <w:pStyle w:val="Default"/>
        <w:rPr>
          <w:rFonts w:asciiTheme="minorHAnsi" w:hAnsiTheme="minorHAnsi"/>
          <w:sz w:val="22"/>
          <w:szCs w:val="22"/>
        </w:rPr>
      </w:pPr>
      <w:r w:rsidRPr="007E52E5">
        <w:rPr>
          <w:rFonts w:asciiTheme="minorHAnsi" w:hAnsiTheme="minorHAnsi"/>
          <w:sz w:val="22"/>
          <w:szCs w:val="22"/>
        </w:rPr>
        <w:t>The Chrysler Museum of Art is one of America’s most distinguished mid-sized art museums, with a nationally recognized collection of more than 30,000 objects, including one of the great glass collections in America. The core of the Chrysler’s collection comes from Walter P. Chrysler, Jr., an avid art collector who donated thousands of objects from his private collection to the Museum. The Museum has growing collections in many areas and mounts an ambitious schedule of visiting exhibitions and educational programs each season. The Chrysler has also been recognized nationally for its unique commitment to hospitality with its innovative gallery host program.</w:t>
      </w:r>
    </w:p>
    <w:p w14:paraId="4DE14518" w14:textId="77777777" w:rsidR="009A5757" w:rsidRPr="007E52E5" w:rsidRDefault="009A5757" w:rsidP="008A2312">
      <w:pPr>
        <w:pStyle w:val="Default"/>
        <w:rPr>
          <w:rFonts w:asciiTheme="minorHAnsi" w:hAnsiTheme="minorHAnsi"/>
          <w:sz w:val="22"/>
          <w:szCs w:val="22"/>
        </w:rPr>
      </w:pPr>
    </w:p>
    <w:p w14:paraId="164125B8" w14:textId="07BA6E4D" w:rsidR="00BD744A" w:rsidRPr="009F1B16" w:rsidRDefault="00BD744A" w:rsidP="008A2312">
      <w:pPr>
        <w:pStyle w:val="NoSpacing"/>
        <w:ind w:left="720" w:hanging="720"/>
        <w:jc w:val="center"/>
        <w:rPr>
          <w:rFonts w:eastAsia="Times New Roman" w:cs="Arial"/>
          <w:b/>
          <w:color w:val="000000"/>
        </w:rPr>
      </w:pPr>
      <w:r w:rsidRPr="009F1B16">
        <w:rPr>
          <w:rFonts w:eastAsia="Times New Roman" w:cs="Arial"/>
          <w:b/>
          <w:color w:val="000000"/>
        </w:rPr>
        <w:t xml:space="preserve">ABOUT THE </w:t>
      </w:r>
      <w:r>
        <w:rPr>
          <w:rFonts w:eastAsia="Times New Roman" w:cs="Arial"/>
          <w:b/>
          <w:color w:val="000000"/>
        </w:rPr>
        <w:t>COLUMBUS MUSEUM</w:t>
      </w:r>
    </w:p>
    <w:p w14:paraId="2FE4C6FA" w14:textId="77777777" w:rsidR="00000D1F" w:rsidRDefault="00000D1F" w:rsidP="008A2312">
      <w:pPr>
        <w:pStyle w:val="NoSpacing"/>
      </w:pPr>
    </w:p>
    <w:p w14:paraId="51152585" w14:textId="625739C1" w:rsidR="00BD744A" w:rsidRDefault="00533A39" w:rsidP="008A2312">
      <w:pPr>
        <w:pStyle w:val="NoSpacing"/>
      </w:pPr>
      <w:r w:rsidRPr="00533A39">
        <w:t xml:space="preserve">Founded in 1953, The Columbus Museum is one of the largest museums in the Southeast and is unique for its dual concentration on American art and regional history, displayed in its permanent collection, temporary </w:t>
      </w:r>
      <w:proofErr w:type="gramStart"/>
      <w:r w:rsidRPr="00533A39">
        <w:t>exhibitions</w:t>
      </w:r>
      <w:proofErr w:type="gramEnd"/>
      <w:r w:rsidRPr="00533A39">
        <w:t xml:space="preserve"> and educational programs. The Museum strives to be a cultural leader, distinguishing itself through an approach that engages visitors, stimulates creativity, inspires critical thinking, sparks </w:t>
      </w:r>
      <w:proofErr w:type="gramStart"/>
      <w:r w:rsidRPr="00533A39">
        <w:t>conversations</w:t>
      </w:r>
      <w:proofErr w:type="gramEnd"/>
      <w:r w:rsidRPr="00533A39">
        <w:t xml:space="preserve"> and brings art and history to life. </w:t>
      </w:r>
      <w:hyperlink r:id="rId10" w:history="1">
        <w:r w:rsidR="00000D1F" w:rsidRPr="00401E22">
          <w:rPr>
            <w:rStyle w:val="Hyperlink"/>
          </w:rPr>
          <w:t>www.columbusmuseum.com</w:t>
        </w:r>
      </w:hyperlink>
    </w:p>
    <w:p w14:paraId="3CD74A10" w14:textId="77777777" w:rsidR="00000D1F" w:rsidRPr="009F1B16" w:rsidRDefault="00000D1F" w:rsidP="008A2312">
      <w:pPr>
        <w:pStyle w:val="NoSpacing"/>
      </w:pPr>
    </w:p>
    <w:p w14:paraId="317C20D5" w14:textId="7689C9DE" w:rsidR="00C15E4C" w:rsidRDefault="009A5757" w:rsidP="008A2312">
      <w:pPr>
        <w:pStyle w:val="NoSpacing"/>
        <w:jc w:val="center"/>
        <w:rPr>
          <w:b/>
        </w:rPr>
      </w:pPr>
      <w:r w:rsidRPr="009F1B16">
        <w:rPr>
          <w:b/>
        </w:rPr>
        <w:t>###</w:t>
      </w:r>
    </w:p>
    <w:p w14:paraId="38335213" w14:textId="77777777" w:rsidR="003E3201" w:rsidRDefault="003E3201" w:rsidP="008A2312">
      <w:pPr>
        <w:pStyle w:val="NoSpacing"/>
        <w:rPr>
          <w:rFonts w:cstheme="minorHAnsi"/>
          <w:color w:val="000000"/>
          <w:bdr w:val="none" w:sz="0" w:space="0" w:color="auto" w:frame="1"/>
        </w:rPr>
      </w:pPr>
    </w:p>
    <w:p w14:paraId="3B39AE96" w14:textId="5D0A6E06" w:rsidR="00AB287E" w:rsidRPr="00C404AA" w:rsidRDefault="00BD744A" w:rsidP="008A2312">
      <w:pPr>
        <w:pStyle w:val="NoSpacing"/>
        <w:rPr>
          <w:rFonts w:cstheme="minorHAnsi"/>
          <w:color w:val="000000"/>
          <w:highlight w:val="yellow"/>
          <w:bdr w:val="none" w:sz="0" w:space="0" w:color="auto" w:frame="1"/>
        </w:rPr>
      </w:pPr>
      <w:r w:rsidRPr="00BD744A">
        <w:rPr>
          <w:rFonts w:cstheme="minorHAnsi"/>
          <w:color w:val="000000"/>
          <w:bdr w:val="none" w:sz="0" w:space="0" w:color="auto" w:frame="1"/>
        </w:rPr>
        <w:t>For more information or high-resolution images, please</w:t>
      </w:r>
      <w:r w:rsidRPr="00BD744A">
        <w:rPr>
          <w:rFonts w:cstheme="minorHAnsi"/>
          <w:b/>
          <w:color w:val="000000"/>
          <w:bdr w:val="none" w:sz="0" w:space="0" w:color="auto" w:frame="1"/>
        </w:rPr>
        <w:t xml:space="preserve"> </w:t>
      </w:r>
      <w:r w:rsidRPr="00BD744A">
        <w:rPr>
          <w:rFonts w:cstheme="minorHAnsi"/>
          <w:bCs/>
          <w:color w:val="000000"/>
          <w:bdr w:val="none" w:sz="0" w:space="0" w:color="auto" w:frame="1"/>
        </w:rPr>
        <w:t>co</w:t>
      </w:r>
      <w:r w:rsidRPr="00BD744A">
        <w:rPr>
          <w:rFonts w:cstheme="minorHAnsi"/>
          <w:color w:val="000000"/>
          <w:bdr w:val="none" w:sz="0" w:space="0" w:color="auto" w:frame="1"/>
        </w:rPr>
        <w:t>ntact Meredith Gray at the Chrysler Museum of Art (</w:t>
      </w:r>
      <w:hyperlink r:id="rId11" w:history="1">
        <w:r w:rsidRPr="00BD744A">
          <w:rPr>
            <w:rStyle w:val="Hyperlink"/>
            <w:rFonts w:cstheme="minorHAnsi"/>
            <w:bdr w:val="none" w:sz="0" w:space="0" w:color="auto" w:frame="1"/>
          </w:rPr>
          <w:t>mgray@chrysler.org</w:t>
        </w:r>
      </w:hyperlink>
      <w:r w:rsidRPr="00BD744A">
        <w:rPr>
          <w:rFonts w:cstheme="minorHAnsi"/>
          <w:color w:val="000000"/>
          <w:bdr w:val="none" w:sz="0" w:space="0" w:color="auto" w:frame="1"/>
          <w:lang w:val="en"/>
        </w:rPr>
        <w:t>)</w:t>
      </w:r>
      <w:r w:rsidRPr="00BD744A">
        <w:rPr>
          <w:rFonts w:cstheme="minorHAnsi"/>
          <w:color w:val="000000"/>
          <w:bdr w:val="none" w:sz="0" w:space="0" w:color="auto" w:frame="1"/>
        </w:rPr>
        <w:t xml:space="preserve"> or </w:t>
      </w:r>
      <w:r w:rsidR="00BF530A">
        <w:rPr>
          <w:rFonts w:cstheme="minorHAnsi"/>
          <w:color w:val="000000"/>
          <w:bdr w:val="none" w:sz="0" w:space="0" w:color="auto" w:frame="1"/>
        </w:rPr>
        <w:t>Amber Hendrickson at Blue Water Communications (</w:t>
      </w:r>
      <w:hyperlink r:id="rId12" w:history="1">
        <w:r w:rsidR="00BF530A" w:rsidRPr="007B2875">
          <w:rPr>
            <w:rStyle w:val="Hyperlink"/>
            <w:rFonts w:cstheme="minorHAnsi"/>
            <w:bdr w:val="none" w:sz="0" w:space="0" w:color="auto" w:frame="1"/>
          </w:rPr>
          <w:t>amber@bluewatercommunications.biz</w:t>
        </w:r>
      </w:hyperlink>
      <w:r w:rsidR="00BF530A">
        <w:rPr>
          <w:rFonts w:cstheme="minorHAnsi"/>
          <w:color w:val="000000"/>
          <w:bdr w:val="none" w:sz="0" w:space="0" w:color="auto" w:frame="1"/>
        </w:rPr>
        <w:t xml:space="preserve">). </w:t>
      </w:r>
    </w:p>
    <w:sectPr w:rsidR="00AB287E" w:rsidRPr="00C40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4C"/>
    <w:rsid w:val="00000D1F"/>
    <w:rsid w:val="00007A17"/>
    <w:rsid w:val="00011458"/>
    <w:rsid w:val="000237EF"/>
    <w:rsid w:val="00083A26"/>
    <w:rsid w:val="00083A6C"/>
    <w:rsid w:val="000910B6"/>
    <w:rsid w:val="000910C9"/>
    <w:rsid w:val="000B6019"/>
    <w:rsid w:val="000C1DF9"/>
    <w:rsid w:val="000D4BC7"/>
    <w:rsid w:val="000D4C61"/>
    <w:rsid w:val="000E46DA"/>
    <w:rsid w:val="000E6F5D"/>
    <w:rsid w:val="000E770B"/>
    <w:rsid w:val="000F3686"/>
    <w:rsid w:val="001040E0"/>
    <w:rsid w:val="00112A0C"/>
    <w:rsid w:val="00114C1C"/>
    <w:rsid w:val="00126348"/>
    <w:rsid w:val="00144574"/>
    <w:rsid w:val="0015485A"/>
    <w:rsid w:val="001B2074"/>
    <w:rsid w:val="001C27DA"/>
    <w:rsid w:val="00262001"/>
    <w:rsid w:val="0029186F"/>
    <w:rsid w:val="00293216"/>
    <w:rsid w:val="002943C9"/>
    <w:rsid w:val="002B5CDC"/>
    <w:rsid w:val="002E56E3"/>
    <w:rsid w:val="00304EF6"/>
    <w:rsid w:val="00317EC9"/>
    <w:rsid w:val="00326FFC"/>
    <w:rsid w:val="0033133C"/>
    <w:rsid w:val="00356E30"/>
    <w:rsid w:val="003634C3"/>
    <w:rsid w:val="003767A6"/>
    <w:rsid w:val="003C27FE"/>
    <w:rsid w:val="003E2F93"/>
    <w:rsid w:val="003E3201"/>
    <w:rsid w:val="00497384"/>
    <w:rsid w:val="004A0B73"/>
    <w:rsid w:val="004A0F7C"/>
    <w:rsid w:val="004A102B"/>
    <w:rsid w:val="004A11EF"/>
    <w:rsid w:val="004A3BCA"/>
    <w:rsid w:val="00501F19"/>
    <w:rsid w:val="00532641"/>
    <w:rsid w:val="00533A39"/>
    <w:rsid w:val="00580134"/>
    <w:rsid w:val="005C17A5"/>
    <w:rsid w:val="005F1B51"/>
    <w:rsid w:val="00686049"/>
    <w:rsid w:val="006967EA"/>
    <w:rsid w:val="006A7CCA"/>
    <w:rsid w:val="006B091D"/>
    <w:rsid w:val="006B1694"/>
    <w:rsid w:val="006E0AEA"/>
    <w:rsid w:val="006F1249"/>
    <w:rsid w:val="00721235"/>
    <w:rsid w:val="0075531E"/>
    <w:rsid w:val="00765864"/>
    <w:rsid w:val="00770389"/>
    <w:rsid w:val="007A709A"/>
    <w:rsid w:val="007F4027"/>
    <w:rsid w:val="00811410"/>
    <w:rsid w:val="008607D7"/>
    <w:rsid w:val="008A2312"/>
    <w:rsid w:val="008E0866"/>
    <w:rsid w:val="008E66A2"/>
    <w:rsid w:val="00937170"/>
    <w:rsid w:val="009562A3"/>
    <w:rsid w:val="00976276"/>
    <w:rsid w:val="009A5757"/>
    <w:rsid w:val="009B0F0B"/>
    <w:rsid w:val="009C2ECE"/>
    <w:rsid w:val="009D097A"/>
    <w:rsid w:val="00A216A0"/>
    <w:rsid w:val="00A26B5A"/>
    <w:rsid w:val="00A358E6"/>
    <w:rsid w:val="00A46196"/>
    <w:rsid w:val="00A54988"/>
    <w:rsid w:val="00A77B31"/>
    <w:rsid w:val="00AB287E"/>
    <w:rsid w:val="00AC2657"/>
    <w:rsid w:val="00B62BB2"/>
    <w:rsid w:val="00B80080"/>
    <w:rsid w:val="00B91212"/>
    <w:rsid w:val="00BA225C"/>
    <w:rsid w:val="00BC7074"/>
    <w:rsid w:val="00BC7E27"/>
    <w:rsid w:val="00BD1D08"/>
    <w:rsid w:val="00BD5DE6"/>
    <w:rsid w:val="00BD744A"/>
    <w:rsid w:val="00BF530A"/>
    <w:rsid w:val="00C15E4C"/>
    <w:rsid w:val="00C21B1F"/>
    <w:rsid w:val="00C25A94"/>
    <w:rsid w:val="00C404AA"/>
    <w:rsid w:val="00C450A7"/>
    <w:rsid w:val="00C479CF"/>
    <w:rsid w:val="00D264F8"/>
    <w:rsid w:val="00D57224"/>
    <w:rsid w:val="00D86427"/>
    <w:rsid w:val="00D867E5"/>
    <w:rsid w:val="00D919A8"/>
    <w:rsid w:val="00DD26F7"/>
    <w:rsid w:val="00DD691C"/>
    <w:rsid w:val="00DF3585"/>
    <w:rsid w:val="00E0308E"/>
    <w:rsid w:val="00E1476D"/>
    <w:rsid w:val="00E2700A"/>
    <w:rsid w:val="00E32187"/>
    <w:rsid w:val="00E51E1D"/>
    <w:rsid w:val="00E83F12"/>
    <w:rsid w:val="00EB0947"/>
    <w:rsid w:val="00EB0B09"/>
    <w:rsid w:val="00EB20FD"/>
    <w:rsid w:val="00EC3746"/>
    <w:rsid w:val="00F006FF"/>
    <w:rsid w:val="00F4477D"/>
    <w:rsid w:val="00F725AC"/>
    <w:rsid w:val="00FD2AB7"/>
    <w:rsid w:val="00FD68E8"/>
    <w:rsid w:val="00FE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A5B8"/>
  <w15:chartTrackingRefBased/>
  <w15:docId w15:val="{C96386AE-28DA-436F-B6A3-F1AEA9FD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15E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15E4C"/>
  </w:style>
  <w:style w:type="character" w:customStyle="1" w:styleId="s2">
    <w:name w:val="s2"/>
    <w:basedOn w:val="DefaultParagraphFont"/>
    <w:rsid w:val="00C15E4C"/>
  </w:style>
  <w:style w:type="character" w:styleId="Emphasis">
    <w:name w:val="Emphasis"/>
    <w:basedOn w:val="DefaultParagraphFont"/>
    <w:uiPriority w:val="20"/>
    <w:qFormat/>
    <w:rsid w:val="00C15E4C"/>
    <w:rPr>
      <w:i/>
      <w:iCs/>
    </w:rPr>
  </w:style>
  <w:style w:type="paragraph" w:styleId="NormalWeb">
    <w:name w:val="Normal (Web)"/>
    <w:basedOn w:val="Normal"/>
    <w:uiPriority w:val="99"/>
    <w:semiHidden/>
    <w:unhideWhenUsed/>
    <w:rsid w:val="00C15E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C15E4C"/>
  </w:style>
  <w:style w:type="paragraph" w:styleId="BalloonText">
    <w:name w:val="Balloon Text"/>
    <w:basedOn w:val="Normal"/>
    <w:link w:val="BalloonTextChar"/>
    <w:uiPriority w:val="99"/>
    <w:semiHidden/>
    <w:unhideWhenUsed/>
    <w:rsid w:val="00C15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E4C"/>
    <w:rPr>
      <w:rFonts w:ascii="Segoe UI" w:hAnsi="Segoe UI" w:cs="Segoe UI"/>
      <w:sz w:val="18"/>
      <w:szCs w:val="18"/>
    </w:rPr>
  </w:style>
  <w:style w:type="paragraph" w:styleId="NoSpacing">
    <w:name w:val="No Spacing"/>
    <w:aliases w:val="Label Body"/>
    <w:link w:val="NoSpacingChar"/>
    <w:uiPriority w:val="1"/>
    <w:qFormat/>
    <w:rsid w:val="00C479CF"/>
    <w:pPr>
      <w:spacing w:after="0" w:line="240" w:lineRule="auto"/>
    </w:pPr>
  </w:style>
  <w:style w:type="character" w:customStyle="1" w:styleId="NoSpacingChar">
    <w:name w:val="No Spacing Char"/>
    <w:aliases w:val="Label Body Char"/>
    <w:basedOn w:val="DefaultParagraphFont"/>
    <w:link w:val="NoSpacing"/>
    <w:uiPriority w:val="1"/>
    <w:locked/>
    <w:rsid w:val="00C479CF"/>
  </w:style>
  <w:style w:type="character" w:styleId="Hyperlink">
    <w:name w:val="Hyperlink"/>
    <w:basedOn w:val="DefaultParagraphFont"/>
    <w:uiPriority w:val="99"/>
    <w:unhideWhenUsed/>
    <w:rsid w:val="009A5757"/>
    <w:rPr>
      <w:color w:val="0563C1" w:themeColor="hyperlink"/>
      <w:u w:val="single"/>
    </w:rPr>
  </w:style>
  <w:style w:type="paragraph" w:customStyle="1" w:styleId="Default">
    <w:name w:val="Default"/>
    <w:basedOn w:val="Normal"/>
    <w:uiPriority w:val="99"/>
    <w:rsid w:val="009A5757"/>
    <w:pPr>
      <w:autoSpaceDE w:val="0"/>
      <w:autoSpaceDN w:val="0"/>
      <w:spacing w:after="0" w:line="240" w:lineRule="auto"/>
    </w:pPr>
    <w:rPr>
      <w:rFonts w:ascii="Cambria" w:hAnsi="Cambria" w:cs="Times New Roman"/>
      <w:color w:val="000000"/>
      <w:sz w:val="24"/>
      <w:szCs w:val="24"/>
    </w:rPr>
  </w:style>
  <w:style w:type="character" w:styleId="CommentReference">
    <w:name w:val="annotation reference"/>
    <w:basedOn w:val="DefaultParagraphFont"/>
    <w:uiPriority w:val="99"/>
    <w:semiHidden/>
    <w:unhideWhenUsed/>
    <w:rsid w:val="004A0F7C"/>
    <w:rPr>
      <w:sz w:val="16"/>
      <w:szCs w:val="16"/>
    </w:rPr>
  </w:style>
  <w:style w:type="paragraph" w:styleId="CommentText">
    <w:name w:val="annotation text"/>
    <w:basedOn w:val="Normal"/>
    <w:link w:val="CommentTextChar"/>
    <w:uiPriority w:val="99"/>
    <w:semiHidden/>
    <w:unhideWhenUsed/>
    <w:rsid w:val="004A0F7C"/>
    <w:pPr>
      <w:spacing w:line="240" w:lineRule="auto"/>
    </w:pPr>
    <w:rPr>
      <w:sz w:val="20"/>
      <w:szCs w:val="20"/>
    </w:rPr>
  </w:style>
  <w:style w:type="character" w:customStyle="1" w:styleId="CommentTextChar">
    <w:name w:val="Comment Text Char"/>
    <w:basedOn w:val="DefaultParagraphFont"/>
    <w:link w:val="CommentText"/>
    <w:uiPriority w:val="99"/>
    <w:semiHidden/>
    <w:rsid w:val="004A0F7C"/>
    <w:rPr>
      <w:sz w:val="20"/>
      <w:szCs w:val="20"/>
    </w:rPr>
  </w:style>
  <w:style w:type="paragraph" w:styleId="CommentSubject">
    <w:name w:val="annotation subject"/>
    <w:basedOn w:val="CommentText"/>
    <w:next w:val="CommentText"/>
    <w:link w:val="CommentSubjectChar"/>
    <w:uiPriority w:val="99"/>
    <w:semiHidden/>
    <w:unhideWhenUsed/>
    <w:rsid w:val="004A0F7C"/>
    <w:rPr>
      <w:b/>
      <w:bCs/>
    </w:rPr>
  </w:style>
  <w:style w:type="character" w:customStyle="1" w:styleId="CommentSubjectChar">
    <w:name w:val="Comment Subject Char"/>
    <w:basedOn w:val="CommentTextChar"/>
    <w:link w:val="CommentSubject"/>
    <w:uiPriority w:val="99"/>
    <w:semiHidden/>
    <w:rsid w:val="004A0F7C"/>
    <w:rPr>
      <w:b/>
      <w:bCs/>
      <w:sz w:val="20"/>
      <w:szCs w:val="20"/>
    </w:rPr>
  </w:style>
  <w:style w:type="paragraph" w:styleId="Revision">
    <w:name w:val="Revision"/>
    <w:hidden/>
    <w:uiPriority w:val="99"/>
    <w:semiHidden/>
    <w:rsid w:val="004A0F7C"/>
    <w:pPr>
      <w:spacing w:after="0" w:line="240" w:lineRule="auto"/>
    </w:pPr>
  </w:style>
  <w:style w:type="character" w:customStyle="1" w:styleId="UnresolvedMention1">
    <w:name w:val="Unresolved Mention1"/>
    <w:basedOn w:val="DefaultParagraphFont"/>
    <w:uiPriority w:val="99"/>
    <w:semiHidden/>
    <w:unhideWhenUsed/>
    <w:rsid w:val="003E3201"/>
    <w:rPr>
      <w:color w:val="605E5C"/>
      <w:shd w:val="clear" w:color="auto" w:fill="E1DFDD"/>
    </w:rPr>
  </w:style>
  <w:style w:type="character" w:styleId="UnresolvedMention">
    <w:name w:val="Unresolved Mention"/>
    <w:basedOn w:val="DefaultParagraphFont"/>
    <w:uiPriority w:val="99"/>
    <w:semiHidden/>
    <w:unhideWhenUsed/>
    <w:rsid w:val="00000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08394">
      <w:bodyDiv w:val="1"/>
      <w:marLeft w:val="0"/>
      <w:marRight w:val="0"/>
      <w:marTop w:val="0"/>
      <w:marBottom w:val="0"/>
      <w:divBdr>
        <w:top w:val="none" w:sz="0" w:space="0" w:color="auto"/>
        <w:left w:val="none" w:sz="0" w:space="0" w:color="auto"/>
        <w:bottom w:val="none" w:sz="0" w:space="0" w:color="auto"/>
        <w:right w:val="none" w:sz="0" w:space="0" w:color="auto"/>
      </w:divBdr>
      <w:divsChild>
        <w:div w:id="1294404132">
          <w:marLeft w:val="0"/>
          <w:marRight w:val="0"/>
          <w:marTop w:val="0"/>
          <w:marBottom w:val="0"/>
          <w:divBdr>
            <w:top w:val="none" w:sz="0" w:space="0" w:color="auto"/>
            <w:left w:val="none" w:sz="0" w:space="0" w:color="auto"/>
            <w:bottom w:val="none" w:sz="0" w:space="0" w:color="auto"/>
            <w:right w:val="none" w:sz="0" w:space="0" w:color="auto"/>
          </w:divBdr>
          <w:divsChild>
            <w:div w:id="1479301088">
              <w:marLeft w:val="0"/>
              <w:marRight w:val="0"/>
              <w:marTop w:val="0"/>
              <w:marBottom w:val="0"/>
              <w:divBdr>
                <w:top w:val="none" w:sz="0" w:space="0" w:color="auto"/>
                <w:left w:val="none" w:sz="0" w:space="0" w:color="auto"/>
                <w:bottom w:val="none" w:sz="0" w:space="0" w:color="auto"/>
                <w:right w:val="none" w:sz="0" w:space="0" w:color="auto"/>
              </w:divBdr>
              <w:divsChild>
                <w:div w:id="1916355848">
                  <w:marLeft w:val="0"/>
                  <w:marRight w:val="0"/>
                  <w:marTop w:val="0"/>
                  <w:marBottom w:val="0"/>
                  <w:divBdr>
                    <w:top w:val="none" w:sz="0" w:space="0" w:color="auto"/>
                    <w:left w:val="none" w:sz="0" w:space="0" w:color="auto"/>
                    <w:bottom w:val="none" w:sz="0" w:space="0" w:color="auto"/>
                    <w:right w:val="none" w:sz="0" w:space="0" w:color="auto"/>
                  </w:divBdr>
                  <w:divsChild>
                    <w:div w:id="18114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481">
      <w:bodyDiv w:val="1"/>
      <w:marLeft w:val="0"/>
      <w:marRight w:val="0"/>
      <w:marTop w:val="0"/>
      <w:marBottom w:val="0"/>
      <w:divBdr>
        <w:top w:val="none" w:sz="0" w:space="0" w:color="auto"/>
        <w:left w:val="none" w:sz="0" w:space="0" w:color="auto"/>
        <w:bottom w:val="none" w:sz="0" w:space="0" w:color="auto"/>
        <w:right w:val="none" w:sz="0" w:space="0" w:color="auto"/>
      </w:divBdr>
      <w:divsChild>
        <w:div w:id="206379357">
          <w:marLeft w:val="0"/>
          <w:marRight w:val="0"/>
          <w:marTop w:val="0"/>
          <w:marBottom w:val="0"/>
          <w:divBdr>
            <w:top w:val="none" w:sz="0" w:space="0" w:color="auto"/>
            <w:left w:val="none" w:sz="0" w:space="0" w:color="auto"/>
            <w:bottom w:val="none" w:sz="0" w:space="0" w:color="auto"/>
            <w:right w:val="none" w:sz="0" w:space="0" w:color="auto"/>
          </w:divBdr>
          <w:divsChild>
            <w:div w:id="1346783754">
              <w:marLeft w:val="0"/>
              <w:marRight w:val="0"/>
              <w:marTop w:val="0"/>
              <w:marBottom w:val="0"/>
              <w:divBdr>
                <w:top w:val="none" w:sz="0" w:space="0" w:color="auto"/>
                <w:left w:val="none" w:sz="0" w:space="0" w:color="auto"/>
                <w:bottom w:val="none" w:sz="0" w:space="0" w:color="auto"/>
                <w:right w:val="none" w:sz="0" w:space="0" w:color="auto"/>
              </w:divBdr>
              <w:divsChild>
                <w:div w:id="1504979376">
                  <w:marLeft w:val="0"/>
                  <w:marRight w:val="0"/>
                  <w:marTop w:val="0"/>
                  <w:marBottom w:val="0"/>
                  <w:divBdr>
                    <w:top w:val="none" w:sz="0" w:space="0" w:color="auto"/>
                    <w:left w:val="none" w:sz="0" w:space="0" w:color="auto"/>
                    <w:bottom w:val="none" w:sz="0" w:space="0" w:color="auto"/>
                    <w:right w:val="none" w:sz="0" w:space="0" w:color="auto"/>
                  </w:divBdr>
                  <w:divsChild>
                    <w:div w:id="5347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1161">
      <w:bodyDiv w:val="1"/>
      <w:marLeft w:val="0"/>
      <w:marRight w:val="0"/>
      <w:marTop w:val="0"/>
      <w:marBottom w:val="0"/>
      <w:divBdr>
        <w:top w:val="none" w:sz="0" w:space="0" w:color="auto"/>
        <w:left w:val="none" w:sz="0" w:space="0" w:color="auto"/>
        <w:bottom w:val="none" w:sz="0" w:space="0" w:color="auto"/>
        <w:right w:val="none" w:sz="0" w:space="0" w:color="auto"/>
      </w:divBdr>
      <w:divsChild>
        <w:div w:id="938173604">
          <w:marLeft w:val="0"/>
          <w:marRight w:val="0"/>
          <w:marTop w:val="0"/>
          <w:marBottom w:val="0"/>
          <w:divBdr>
            <w:top w:val="none" w:sz="0" w:space="0" w:color="auto"/>
            <w:left w:val="none" w:sz="0" w:space="0" w:color="auto"/>
            <w:bottom w:val="none" w:sz="0" w:space="0" w:color="auto"/>
            <w:right w:val="none" w:sz="0" w:space="0" w:color="auto"/>
          </w:divBdr>
          <w:divsChild>
            <w:div w:id="1522009106">
              <w:marLeft w:val="0"/>
              <w:marRight w:val="0"/>
              <w:marTop w:val="0"/>
              <w:marBottom w:val="0"/>
              <w:divBdr>
                <w:top w:val="none" w:sz="0" w:space="0" w:color="auto"/>
                <w:left w:val="none" w:sz="0" w:space="0" w:color="auto"/>
                <w:bottom w:val="none" w:sz="0" w:space="0" w:color="auto"/>
                <w:right w:val="none" w:sz="0" w:space="0" w:color="auto"/>
              </w:divBdr>
              <w:divsChild>
                <w:div w:id="956332413">
                  <w:marLeft w:val="0"/>
                  <w:marRight w:val="0"/>
                  <w:marTop w:val="0"/>
                  <w:marBottom w:val="0"/>
                  <w:divBdr>
                    <w:top w:val="none" w:sz="0" w:space="0" w:color="auto"/>
                    <w:left w:val="none" w:sz="0" w:space="0" w:color="auto"/>
                    <w:bottom w:val="none" w:sz="0" w:space="0" w:color="auto"/>
                    <w:right w:val="none" w:sz="0" w:space="0" w:color="auto"/>
                  </w:divBdr>
                  <w:divsChild>
                    <w:div w:id="11510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6212">
      <w:bodyDiv w:val="1"/>
      <w:marLeft w:val="0"/>
      <w:marRight w:val="0"/>
      <w:marTop w:val="0"/>
      <w:marBottom w:val="0"/>
      <w:divBdr>
        <w:top w:val="none" w:sz="0" w:space="0" w:color="auto"/>
        <w:left w:val="none" w:sz="0" w:space="0" w:color="auto"/>
        <w:bottom w:val="none" w:sz="0" w:space="0" w:color="auto"/>
        <w:right w:val="none" w:sz="0" w:space="0" w:color="auto"/>
      </w:divBdr>
      <w:divsChild>
        <w:div w:id="1079332460">
          <w:marLeft w:val="0"/>
          <w:marRight w:val="0"/>
          <w:marTop w:val="0"/>
          <w:marBottom w:val="0"/>
          <w:divBdr>
            <w:top w:val="none" w:sz="0" w:space="0" w:color="auto"/>
            <w:left w:val="none" w:sz="0" w:space="0" w:color="auto"/>
            <w:bottom w:val="none" w:sz="0" w:space="0" w:color="auto"/>
            <w:right w:val="none" w:sz="0" w:space="0" w:color="auto"/>
          </w:divBdr>
        </w:div>
      </w:divsChild>
    </w:div>
    <w:div w:id="717584646">
      <w:bodyDiv w:val="1"/>
      <w:marLeft w:val="0"/>
      <w:marRight w:val="0"/>
      <w:marTop w:val="0"/>
      <w:marBottom w:val="0"/>
      <w:divBdr>
        <w:top w:val="none" w:sz="0" w:space="0" w:color="auto"/>
        <w:left w:val="none" w:sz="0" w:space="0" w:color="auto"/>
        <w:bottom w:val="none" w:sz="0" w:space="0" w:color="auto"/>
        <w:right w:val="none" w:sz="0" w:space="0" w:color="auto"/>
      </w:divBdr>
      <w:divsChild>
        <w:div w:id="1122773823">
          <w:marLeft w:val="0"/>
          <w:marRight w:val="0"/>
          <w:marTop w:val="0"/>
          <w:marBottom w:val="0"/>
          <w:divBdr>
            <w:top w:val="none" w:sz="0" w:space="0" w:color="auto"/>
            <w:left w:val="none" w:sz="0" w:space="0" w:color="auto"/>
            <w:bottom w:val="none" w:sz="0" w:space="0" w:color="auto"/>
            <w:right w:val="none" w:sz="0" w:space="0" w:color="auto"/>
          </w:divBdr>
          <w:divsChild>
            <w:div w:id="1861385837">
              <w:marLeft w:val="0"/>
              <w:marRight w:val="0"/>
              <w:marTop w:val="0"/>
              <w:marBottom w:val="0"/>
              <w:divBdr>
                <w:top w:val="none" w:sz="0" w:space="0" w:color="auto"/>
                <w:left w:val="none" w:sz="0" w:space="0" w:color="auto"/>
                <w:bottom w:val="none" w:sz="0" w:space="0" w:color="auto"/>
                <w:right w:val="none" w:sz="0" w:space="0" w:color="auto"/>
              </w:divBdr>
              <w:divsChild>
                <w:div w:id="143277537">
                  <w:marLeft w:val="0"/>
                  <w:marRight w:val="0"/>
                  <w:marTop w:val="0"/>
                  <w:marBottom w:val="0"/>
                  <w:divBdr>
                    <w:top w:val="none" w:sz="0" w:space="0" w:color="auto"/>
                    <w:left w:val="none" w:sz="0" w:space="0" w:color="auto"/>
                    <w:bottom w:val="none" w:sz="0" w:space="0" w:color="auto"/>
                    <w:right w:val="none" w:sz="0" w:space="0" w:color="auto"/>
                  </w:divBdr>
                  <w:divsChild>
                    <w:div w:id="2551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34007">
      <w:bodyDiv w:val="1"/>
      <w:marLeft w:val="0"/>
      <w:marRight w:val="0"/>
      <w:marTop w:val="0"/>
      <w:marBottom w:val="0"/>
      <w:divBdr>
        <w:top w:val="none" w:sz="0" w:space="0" w:color="auto"/>
        <w:left w:val="none" w:sz="0" w:space="0" w:color="auto"/>
        <w:bottom w:val="none" w:sz="0" w:space="0" w:color="auto"/>
        <w:right w:val="none" w:sz="0" w:space="0" w:color="auto"/>
      </w:divBdr>
      <w:divsChild>
        <w:div w:id="976181025">
          <w:marLeft w:val="0"/>
          <w:marRight w:val="0"/>
          <w:marTop w:val="0"/>
          <w:marBottom w:val="0"/>
          <w:divBdr>
            <w:top w:val="none" w:sz="0" w:space="0" w:color="auto"/>
            <w:left w:val="none" w:sz="0" w:space="0" w:color="auto"/>
            <w:bottom w:val="none" w:sz="0" w:space="0" w:color="auto"/>
            <w:right w:val="none" w:sz="0" w:space="0" w:color="auto"/>
          </w:divBdr>
          <w:divsChild>
            <w:div w:id="2035493932">
              <w:marLeft w:val="0"/>
              <w:marRight w:val="0"/>
              <w:marTop w:val="0"/>
              <w:marBottom w:val="0"/>
              <w:divBdr>
                <w:top w:val="none" w:sz="0" w:space="0" w:color="auto"/>
                <w:left w:val="none" w:sz="0" w:space="0" w:color="auto"/>
                <w:bottom w:val="none" w:sz="0" w:space="0" w:color="auto"/>
                <w:right w:val="none" w:sz="0" w:space="0" w:color="auto"/>
              </w:divBdr>
              <w:divsChild>
                <w:div w:id="13206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51975">
      <w:bodyDiv w:val="1"/>
      <w:marLeft w:val="0"/>
      <w:marRight w:val="0"/>
      <w:marTop w:val="0"/>
      <w:marBottom w:val="0"/>
      <w:divBdr>
        <w:top w:val="none" w:sz="0" w:space="0" w:color="auto"/>
        <w:left w:val="none" w:sz="0" w:space="0" w:color="auto"/>
        <w:bottom w:val="none" w:sz="0" w:space="0" w:color="auto"/>
        <w:right w:val="none" w:sz="0" w:space="0" w:color="auto"/>
      </w:divBdr>
      <w:divsChild>
        <w:div w:id="103425645">
          <w:marLeft w:val="0"/>
          <w:marRight w:val="0"/>
          <w:marTop w:val="0"/>
          <w:marBottom w:val="0"/>
          <w:divBdr>
            <w:top w:val="none" w:sz="0" w:space="0" w:color="auto"/>
            <w:left w:val="none" w:sz="0" w:space="0" w:color="auto"/>
            <w:bottom w:val="none" w:sz="0" w:space="0" w:color="auto"/>
            <w:right w:val="none" w:sz="0" w:space="0" w:color="auto"/>
          </w:divBdr>
          <w:divsChild>
            <w:div w:id="1566069042">
              <w:marLeft w:val="0"/>
              <w:marRight w:val="0"/>
              <w:marTop w:val="0"/>
              <w:marBottom w:val="0"/>
              <w:divBdr>
                <w:top w:val="none" w:sz="0" w:space="0" w:color="auto"/>
                <w:left w:val="none" w:sz="0" w:space="0" w:color="auto"/>
                <w:bottom w:val="none" w:sz="0" w:space="0" w:color="auto"/>
                <w:right w:val="none" w:sz="0" w:space="0" w:color="auto"/>
              </w:divBdr>
              <w:divsChild>
                <w:div w:id="1495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0426">
      <w:bodyDiv w:val="1"/>
      <w:marLeft w:val="0"/>
      <w:marRight w:val="0"/>
      <w:marTop w:val="0"/>
      <w:marBottom w:val="0"/>
      <w:divBdr>
        <w:top w:val="none" w:sz="0" w:space="0" w:color="auto"/>
        <w:left w:val="none" w:sz="0" w:space="0" w:color="auto"/>
        <w:bottom w:val="none" w:sz="0" w:space="0" w:color="auto"/>
        <w:right w:val="none" w:sz="0" w:space="0" w:color="auto"/>
      </w:divBdr>
      <w:divsChild>
        <w:div w:id="759642481">
          <w:marLeft w:val="0"/>
          <w:marRight w:val="0"/>
          <w:marTop w:val="0"/>
          <w:marBottom w:val="0"/>
          <w:divBdr>
            <w:top w:val="none" w:sz="0" w:space="0" w:color="auto"/>
            <w:left w:val="none" w:sz="0" w:space="0" w:color="auto"/>
            <w:bottom w:val="none" w:sz="0" w:space="0" w:color="auto"/>
            <w:right w:val="none" w:sz="0" w:space="0" w:color="auto"/>
          </w:divBdr>
        </w:div>
        <w:div w:id="769087102">
          <w:marLeft w:val="0"/>
          <w:marRight w:val="0"/>
          <w:marTop w:val="0"/>
          <w:marBottom w:val="0"/>
          <w:divBdr>
            <w:top w:val="none" w:sz="0" w:space="0" w:color="auto"/>
            <w:left w:val="none" w:sz="0" w:space="0" w:color="auto"/>
            <w:bottom w:val="none" w:sz="0" w:space="0" w:color="auto"/>
            <w:right w:val="none" w:sz="0" w:space="0" w:color="auto"/>
          </w:divBdr>
        </w:div>
        <w:div w:id="1312755231">
          <w:marLeft w:val="0"/>
          <w:marRight w:val="0"/>
          <w:marTop w:val="0"/>
          <w:marBottom w:val="0"/>
          <w:divBdr>
            <w:top w:val="none" w:sz="0" w:space="0" w:color="auto"/>
            <w:left w:val="none" w:sz="0" w:space="0" w:color="auto"/>
            <w:bottom w:val="none" w:sz="0" w:space="0" w:color="auto"/>
            <w:right w:val="none" w:sz="0" w:space="0" w:color="auto"/>
          </w:divBdr>
        </w:div>
      </w:divsChild>
    </w:div>
    <w:div w:id="1100417668">
      <w:bodyDiv w:val="1"/>
      <w:marLeft w:val="0"/>
      <w:marRight w:val="0"/>
      <w:marTop w:val="0"/>
      <w:marBottom w:val="0"/>
      <w:divBdr>
        <w:top w:val="none" w:sz="0" w:space="0" w:color="auto"/>
        <w:left w:val="none" w:sz="0" w:space="0" w:color="auto"/>
        <w:bottom w:val="none" w:sz="0" w:space="0" w:color="auto"/>
        <w:right w:val="none" w:sz="0" w:space="0" w:color="auto"/>
      </w:divBdr>
      <w:divsChild>
        <w:div w:id="643894828">
          <w:marLeft w:val="0"/>
          <w:marRight w:val="0"/>
          <w:marTop w:val="0"/>
          <w:marBottom w:val="0"/>
          <w:divBdr>
            <w:top w:val="none" w:sz="0" w:space="0" w:color="auto"/>
            <w:left w:val="none" w:sz="0" w:space="0" w:color="auto"/>
            <w:bottom w:val="none" w:sz="0" w:space="0" w:color="auto"/>
            <w:right w:val="none" w:sz="0" w:space="0" w:color="auto"/>
          </w:divBdr>
          <w:divsChild>
            <w:div w:id="845944971">
              <w:marLeft w:val="0"/>
              <w:marRight w:val="0"/>
              <w:marTop w:val="0"/>
              <w:marBottom w:val="0"/>
              <w:divBdr>
                <w:top w:val="none" w:sz="0" w:space="0" w:color="auto"/>
                <w:left w:val="none" w:sz="0" w:space="0" w:color="auto"/>
                <w:bottom w:val="none" w:sz="0" w:space="0" w:color="auto"/>
                <w:right w:val="none" w:sz="0" w:space="0" w:color="auto"/>
              </w:divBdr>
              <w:divsChild>
                <w:div w:id="12315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3833">
      <w:bodyDiv w:val="1"/>
      <w:marLeft w:val="0"/>
      <w:marRight w:val="0"/>
      <w:marTop w:val="0"/>
      <w:marBottom w:val="0"/>
      <w:divBdr>
        <w:top w:val="none" w:sz="0" w:space="0" w:color="auto"/>
        <w:left w:val="none" w:sz="0" w:space="0" w:color="auto"/>
        <w:bottom w:val="none" w:sz="0" w:space="0" w:color="auto"/>
        <w:right w:val="none" w:sz="0" w:space="0" w:color="auto"/>
      </w:divBdr>
      <w:divsChild>
        <w:div w:id="1273435653">
          <w:marLeft w:val="0"/>
          <w:marRight w:val="0"/>
          <w:marTop w:val="0"/>
          <w:marBottom w:val="0"/>
          <w:divBdr>
            <w:top w:val="none" w:sz="0" w:space="0" w:color="auto"/>
            <w:left w:val="none" w:sz="0" w:space="0" w:color="auto"/>
            <w:bottom w:val="none" w:sz="0" w:space="0" w:color="auto"/>
            <w:right w:val="none" w:sz="0" w:space="0" w:color="auto"/>
          </w:divBdr>
          <w:divsChild>
            <w:div w:id="701706555">
              <w:marLeft w:val="0"/>
              <w:marRight w:val="0"/>
              <w:marTop w:val="0"/>
              <w:marBottom w:val="0"/>
              <w:divBdr>
                <w:top w:val="none" w:sz="0" w:space="0" w:color="auto"/>
                <w:left w:val="none" w:sz="0" w:space="0" w:color="auto"/>
                <w:bottom w:val="none" w:sz="0" w:space="0" w:color="auto"/>
                <w:right w:val="none" w:sz="0" w:space="0" w:color="auto"/>
              </w:divBdr>
              <w:divsChild>
                <w:div w:id="1518345963">
                  <w:marLeft w:val="0"/>
                  <w:marRight w:val="0"/>
                  <w:marTop w:val="0"/>
                  <w:marBottom w:val="0"/>
                  <w:divBdr>
                    <w:top w:val="none" w:sz="0" w:space="0" w:color="auto"/>
                    <w:left w:val="none" w:sz="0" w:space="0" w:color="auto"/>
                    <w:bottom w:val="none" w:sz="0" w:space="0" w:color="auto"/>
                    <w:right w:val="none" w:sz="0" w:space="0" w:color="auto"/>
                  </w:divBdr>
                  <w:divsChild>
                    <w:div w:id="2715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76240">
      <w:bodyDiv w:val="1"/>
      <w:marLeft w:val="0"/>
      <w:marRight w:val="0"/>
      <w:marTop w:val="0"/>
      <w:marBottom w:val="0"/>
      <w:divBdr>
        <w:top w:val="none" w:sz="0" w:space="0" w:color="auto"/>
        <w:left w:val="none" w:sz="0" w:space="0" w:color="auto"/>
        <w:bottom w:val="none" w:sz="0" w:space="0" w:color="auto"/>
        <w:right w:val="none" w:sz="0" w:space="0" w:color="auto"/>
      </w:divBdr>
      <w:divsChild>
        <w:div w:id="735010998">
          <w:marLeft w:val="0"/>
          <w:marRight w:val="0"/>
          <w:marTop w:val="0"/>
          <w:marBottom w:val="0"/>
          <w:divBdr>
            <w:top w:val="none" w:sz="0" w:space="0" w:color="auto"/>
            <w:left w:val="none" w:sz="0" w:space="0" w:color="auto"/>
            <w:bottom w:val="none" w:sz="0" w:space="0" w:color="auto"/>
            <w:right w:val="none" w:sz="0" w:space="0" w:color="auto"/>
          </w:divBdr>
        </w:div>
        <w:div w:id="929893476">
          <w:marLeft w:val="0"/>
          <w:marRight w:val="0"/>
          <w:marTop w:val="0"/>
          <w:marBottom w:val="0"/>
          <w:divBdr>
            <w:top w:val="none" w:sz="0" w:space="0" w:color="auto"/>
            <w:left w:val="none" w:sz="0" w:space="0" w:color="auto"/>
            <w:bottom w:val="none" w:sz="0" w:space="0" w:color="auto"/>
            <w:right w:val="none" w:sz="0" w:space="0" w:color="auto"/>
          </w:divBdr>
          <w:divsChild>
            <w:div w:id="1081221417">
              <w:marLeft w:val="0"/>
              <w:marRight w:val="0"/>
              <w:marTop w:val="0"/>
              <w:marBottom w:val="0"/>
              <w:divBdr>
                <w:top w:val="none" w:sz="0" w:space="0" w:color="auto"/>
                <w:left w:val="none" w:sz="0" w:space="0" w:color="auto"/>
                <w:bottom w:val="none" w:sz="0" w:space="0" w:color="auto"/>
                <w:right w:val="none" w:sz="0" w:space="0" w:color="auto"/>
              </w:divBdr>
            </w:div>
          </w:divsChild>
        </w:div>
        <w:div w:id="1051880634">
          <w:marLeft w:val="0"/>
          <w:marRight w:val="0"/>
          <w:marTop w:val="0"/>
          <w:marBottom w:val="0"/>
          <w:divBdr>
            <w:top w:val="none" w:sz="0" w:space="0" w:color="auto"/>
            <w:left w:val="none" w:sz="0" w:space="0" w:color="auto"/>
            <w:bottom w:val="none" w:sz="0" w:space="0" w:color="auto"/>
            <w:right w:val="none" w:sz="0" w:space="0" w:color="auto"/>
          </w:divBdr>
          <w:divsChild>
            <w:div w:id="18366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38495">
      <w:bodyDiv w:val="1"/>
      <w:marLeft w:val="0"/>
      <w:marRight w:val="0"/>
      <w:marTop w:val="0"/>
      <w:marBottom w:val="0"/>
      <w:divBdr>
        <w:top w:val="none" w:sz="0" w:space="0" w:color="auto"/>
        <w:left w:val="none" w:sz="0" w:space="0" w:color="auto"/>
        <w:bottom w:val="none" w:sz="0" w:space="0" w:color="auto"/>
        <w:right w:val="none" w:sz="0" w:space="0" w:color="auto"/>
      </w:divBdr>
      <w:divsChild>
        <w:div w:id="858854076">
          <w:marLeft w:val="0"/>
          <w:marRight w:val="0"/>
          <w:marTop w:val="0"/>
          <w:marBottom w:val="0"/>
          <w:divBdr>
            <w:top w:val="none" w:sz="0" w:space="0" w:color="auto"/>
            <w:left w:val="none" w:sz="0" w:space="0" w:color="auto"/>
            <w:bottom w:val="none" w:sz="0" w:space="0" w:color="auto"/>
            <w:right w:val="none" w:sz="0" w:space="0" w:color="auto"/>
          </w:divBdr>
          <w:divsChild>
            <w:div w:id="1621765021">
              <w:marLeft w:val="0"/>
              <w:marRight w:val="0"/>
              <w:marTop w:val="0"/>
              <w:marBottom w:val="0"/>
              <w:divBdr>
                <w:top w:val="none" w:sz="0" w:space="0" w:color="auto"/>
                <w:left w:val="none" w:sz="0" w:space="0" w:color="auto"/>
                <w:bottom w:val="none" w:sz="0" w:space="0" w:color="auto"/>
                <w:right w:val="none" w:sz="0" w:space="0" w:color="auto"/>
              </w:divBdr>
              <w:divsChild>
                <w:div w:id="2135560429">
                  <w:marLeft w:val="0"/>
                  <w:marRight w:val="0"/>
                  <w:marTop w:val="0"/>
                  <w:marBottom w:val="0"/>
                  <w:divBdr>
                    <w:top w:val="none" w:sz="0" w:space="0" w:color="auto"/>
                    <w:left w:val="none" w:sz="0" w:space="0" w:color="auto"/>
                    <w:bottom w:val="none" w:sz="0" w:space="0" w:color="auto"/>
                    <w:right w:val="none" w:sz="0" w:space="0" w:color="auto"/>
                  </w:divBdr>
                  <w:divsChild>
                    <w:div w:id="7949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78955">
      <w:bodyDiv w:val="1"/>
      <w:marLeft w:val="0"/>
      <w:marRight w:val="0"/>
      <w:marTop w:val="0"/>
      <w:marBottom w:val="0"/>
      <w:divBdr>
        <w:top w:val="none" w:sz="0" w:space="0" w:color="auto"/>
        <w:left w:val="none" w:sz="0" w:space="0" w:color="auto"/>
        <w:bottom w:val="none" w:sz="0" w:space="0" w:color="auto"/>
        <w:right w:val="none" w:sz="0" w:space="0" w:color="auto"/>
      </w:divBdr>
    </w:div>
    <w:div w:id="1756854345">
      <w:bodyDiv w:val="1"/>
      <w:marLeft w:val="0"/>
      <w:marRight w:val="0"/>
      <w:marTop w:val="0"/>
      <w:marBottom w:val="0"/>
      <w:divBdr>
        <w:top w:val="none" w:sz="0" w:space="0" w:color="auto"/>
        <w:left w:val="none" w:sz="0" w:space="0" w:color="auto"/>
        <w:bottom w:val="none" w:sz="0" w:space="0" w:color="auto"/>
        <w:right w:val="none" w:sz="0" w:space="0" w:color="auto"/>
      </w:divBdr>
      <w:divsChild>
        <w:div w:id="1881701774">
          <w:marLeft w:val="0"/>
          <w:marRight w:val="0"/>
          <w:marTop w:val="0"/>
          <w:marBottom w:val="0"/>
          <w:divBdr>
            <w:top w:val="none" w:sz="0" w:space="0" w:color="auto"/>
            <w:left w:val="none" w:sz="0" w:space="0" w:color="auto"/>
            <w:bottom w:val="none" w:sz="0" w:space="0" w:color="auto"/>
            <w:right w:val="none" w:sz="0" w:space="0" w:color="auto"/>
          </w:divBdr>
          <w:divsChild>
            <w:div w:id="214001874">
              <w:marLeft w:val="0"/>
              <w:marRight w:val="0"/>
              <w:marTop w:val="0"/>
              <w:marBottom w:val="0"/>
              <w:divBdr>
                <w:top w:val="none" w:sz="0" w:space="0" w:color="auto"/>
                <w:left w:val="none" w:sz="0" w:space="0" w:color="auto"/>
                <w:bottom w:val="none" w:sz="0" w:space="0" w:color="auto"/>
                <w:right w:val="none" w:sz="0" w:space="0" w:color="auto"/>
              </w:divBdr>
              <w:divsChild>
                <w:div w:id="1839661380">
                  <w:marLeft w:val="0"/>
                  <w:marRight w:val="0"/>
                  <w:marTop w:val="0"/>
                  <w:marBottom w:val="0"/>
                  <w:divBdr>
                    <w:top w:val="none" w:sz="0" w:space="0" w:color="auto"/>
                    <w:left w:val="none" w:sz="0" w:space="0" w:color="auto"/>
                    <w:bottom w:val="none" w:sz="0" w:space="0" w:color="auto"/>
                    <w:right w:val="none" w:sz="0" w:space="0" w:color="auto"/>
                  </w:divBdr>
                  <w:divsChild>
                    <w:div w:id="13034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899336">
      <w:bodyDiv w:val="1"/>
      <w:marLeft w:val="0"/>
      <w:marRight w:val="0"/>
      <w:marTop w:val="0"/>
      <w:marBottom w:val="0"/>
      <w:divBdr>
        <w:top w:val="none" w:sz="0" w:space="0" w:color="auto"/>
        <w:left w:val="none" w:sz="0" w:space="0" w:color="auto"/>
        <w:bottom w:val="none" w:sz="0" w:space="0" w:color="auto"/>
        <w:right w:val="none" w:sz="0" w:space="0" w:color="auto"/>
      </w:divBdr>
    </w:div>
    <w:div w:id="1909529660">
      <w:bodyDiv w:val="1"/>
      <w:marLeft w:val="0"/>
      <w:marRight w:val="0"/>
      <w:marTop w:val="0"/>
      <w:marBottom w:val="0"/>
      <w:divBdr>
        <w:top w:val="none" w:sz="0" w:space="0" w:color="auto"/>
        <w:left w:val="none" w:sz="0" w:space="0" w:color="auto"/>
        <w:bottom w:val="none" w:sz="0" w:space="0" w:color="auto"/>
        <w:right w:val="none" w:sz="0" w:space="0" w:color="auto"/>
      </w:divBdr>
      <w:divsChild>
        <w:div w:id="1439133810">
          <w:marLeft w:val="0"/>
          <w:marRight w:val="0"/>
          <w:marTop w:val="0"/>
          <w:marBottom w:val="0"/>
          <w:divBdr>
            <w:top w:val="none" w:sz="0" w:space="0" w:color="auto"/>
            <w:left w:val="none" w:sz="0" w:space="0" w:color="auto"/>
            <w:bottom w:val="none" w:sz="0" w:space="0" w:color="auto"/>
            <w:right w:val="none" w:sz="0" w:space="0" w:color="auto"/>
          </w:divBdr>
          <w:divsChild>
            <w:div w:id="343946186">
              <w:marLeft w:val="0"/>
              <w:marRight w:val="0"/>
              <w:marTop w:val="0"/>
              <w:marBottom w:val="0"/>
              <w:divBdr>
                <w:top w:val="none" w:sz="0" w:space="0" w:color="auto"/>
                <w:left w:val="none" w:sz="0" w:space="0" w:color="auto"/>
                <w:bottom w:val="none" w:sz="0" w:space="0" w:color="auto"/>
                <w:right w:val="none" w:sz="0" w:space="0" w:color="auto"/>
              </w:divBdr>
              <w:divsChild>
                <w:div w:id="12992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8732">
      <w:bodyDiv w:val="1"/>
      <w:marLeft w:val="0"/>
      <w:marRight w:val="0"/>
      <w:marTop w:val="0"/>
      <w:marBottom w:val="0"/>
      <w:divBdr>
        <w:top w:val="none" w:sz="0" w:space="0" w:color="auto"/>
        <w:left w:val="none" w:sz="0" w:space="0" w:color="auto"/>
        <w:bottom w:val="none" w:sz="0" w:space="0" w:color="auto"/>
        <w:right w:val="none" w:sz="0" w:space="0" w:color="auto"/>
      </w:divBdr>
      <w:divsChild>
        <w:div w:id="447167325">
          <w:marLeft w:val="0"/>
          <w:marRight w:val="0"/>
          <w:marTop w:val="0"/>
          <w:marBottom w:val="0"/>
          <w:divBdr>
            <w:top w:val="none" w:sz="0" w:space="0" w:color="auto"/>
            <w:left w:val="none" w:sz="0" w:space="0" w:color="auto"/>
            <w:bottom w:val="none" w:sz="0" w:space="0" w:color="auto"/>
            <w:right w:val="none" w:sz="0" w:space="0" w:color="auto"/>
          </w:divBdr>
          <w:divsChild>
            <w:div w:id="140538578">
              <w:marLeft w:val="0"/>
              <w:marRight w:val="0"/>
              <w:marTop w:val="0"/>
              <w:marBottom w:val="0"/>
              <w:divBdr>
                <w:top w:val="none" w:sz="0" w:space="0" w:color="auto"/>
                <w:left w:val="none" w:sz="0" w:space="0" w:color="auto"/>
                <w:bottom w:val="none" w:sz="0" w:space="0" w:color="auto"/>
                <w:right w:val="none" w:sz="0" w:space="0" w:color="auto"/>
              </w:divBdr>
              <w:divsChild>
                <w:div w:id="662928626">
                  <w:marLeft w:val="0"/>
                  <w:marRight w:val="0"/>
                  <w:marTop w:val="0"/>
                  <w:marBottom w:val="0"/>
                  <w:divBdr>
                    <w:top w:val="none" w:sz="0" w:space="0" w:color="auto"/>
                    <w:left w:val="none" w:sz="0" w:space="0" w:color="auto"/>
                    <w:bottom w:val="none" w:sz="0" w:space="0" w:color="auto"/>
                    <w:right w:val="none" w:sz="0" w:space="0" w:color="auto"/>
                  </w:divBdr>
                  <w:divsChild>
                    <w:div w:id="827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amber@bluewatercommunications.bi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mgray@chrysler.org" TargetMode="External"/><Relationship Id="rId5" Type="http://schemas.openxmlformats.org/officeDocument/2006/relationships/image" Target="media/image2.jpeg"/><Relationship Id="rId10" Type="http://schemas.openxmlformats.org/officeDocument/2006/relationships/hyperlink" Target="http://www.columbusmuseum.com" TargetMode="External"/><Relationship Id="rId4" Type="http://schemas.openxmlformats.org/officeDocument/2006/relationships/image" Target="media/image1.jpe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dc:creator>
  <cp:keywords/>
  <dc:description/>
  <cp:lastModifiedBy>DeAnne Williams</cp:lastModifiedBy>
  <cp:revision>2</cp:revision>
  <dcterms:created xsi:type="dcterms:W3CDTF">2021-02-10T22:23:00Z</dcterms:created>
  <dcterms:modified xsi:type="dcterms:W3CDTF">2021-02-10T22:23:00Z</dcterms:modified>
</cp:coreProperties>
</file>